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Объявление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приеме документов для участия в конкурсе</w:t>
      </w:r>
    </w:p>
    <w:p w:rsidR="00F34E0A" w:rsidRPr="006E214C" w:rsidRDefault="00B031F3" w:rsidP="006E214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 замещение вакантной должности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государственной гражданской службы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Республики Тыва</w:t>
      </w:r>
    </w:p>
    <w:p w:rsidR="0004289D" w:rsidRPr="006E214C" w:rsidRDefault="00F34E0A" w:rsidP="006E21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F34E0A" w:rsidRPr="006E214C" w:rsidRDefault="0004289D" w:rsidP="006E21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1F9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Служба государственной жилищной инспекции и строительного надзора Республики Тыва</w:t>
      </w:r>
      <w:r w:rsidR="008C3A8C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(далее – Служба)</w:t>
      </w:r>
      <w:r w:rsidR="004501F9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5B7F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объявляет о приеме документов </w:t>
      </w:r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участия в </w:t>
      </w:r>
      <w:r w:rsidR="00805180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конкурсе на замещение  вакантной должности </w:t>
      </w:r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 гражданской службы Республики Тыва</w:t>
      </w:r>
      <w:r w:rsidR="00805180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5B7F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="00805180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5B7F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консультанта </w:t>
      </w:r>
      <w:proofErr w:type="gramStart"/>
      <w:r w:rsidR="00885B7F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отдела</w:t>
      </w:r>
      <w:r w:rsidR="00491148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контроля жилищного фонда</w:t>
      </w:r>
      <w:r w:rsidR="00885B7F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Службы государственной жилищной инспекции</w:t>
      </w:r>
      <w:proofErr w:type="gramEnd"/>
      <w:r w:rsidR="00885B7F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строительного надзора Республики Тыва</w:t>
      </w:r>
      <w:r w:rsidR="008C3A8C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Квалификационные требования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уровню профессионального образования и стажу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замещение должности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9866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1"/>
        <w:gridCol w:w="1861"/>
        <w:gridCol w:w="2308"/>
        <w:gridCol w:w="1925"/>
        <w:gridCol w:w="3311"/>
      </w:tblGrid>
      <w:tr w:rsidR="00C37DB2" w:rsidRPr="006E214C" w:rsidTr="00F5113B">
        <w:trPr>
          <w:trHeight w:val="2041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0A" w:rsidRPr="006E214C" w:rsidRDefault="00006C47" w:rsidP="006E214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0A" w:rsidRPr="006E214C" w:rsidRDefault="00F34E0A" w:rsidP="00F51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Категория должности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0A" w:rsidRPr="006E214C" w:rsidRDefault="00F34E0A" w:rsidP="00F51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Стаж государственной гражданской службы или стаж работы по специальности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0A" w:rsidRPr="006E214C" w:rsidRDefault="00F34E0A" w:rsidP="00F51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Наличие образования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13B" w:rsidRDefault="00F5113B" w:rsidP="00F51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Специальность</w:t>
            </w:r>
          </w:p>
          <w:p w:rsidR="00F34E0A" w:rsidRPr="006E214C" w:rsidRDefault="00F34E0A" w:rsidP="00F51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Направление подготовки</w:t>
            </w:r>
          </w:p>
        </w:tc>
      </w:tr>
      <w:tr w:rsidR="00C37DB2" w:rsidRPr="006E214C" w:rsidTr="00F5113B">
        <w:trPr>
          <w:trHeight w:val="2043"/>
          <w:tblCellSpacing w:w="0" w:type="dxa"/>
        </w:trPr>
        <w:tc>
          <w:tcPr>
            <w:tcW w:w="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0A" w:rsidRPr="006E214C" w:rsidRDefault="00F34E0A" w:rsidP="006E214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0A" w:rsidRPr="006E214C" w:rsidRDefault="00F5113B" w:rsidP="00F51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006C47"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пециалисты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0A" w:rsidRPr="006E214C" w:rsidRDefault="00006C47" w:rsidP="00F51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Не требуется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0A" w:rsidRPr="006E214C" w:rsidRDefault="00F34E0A" w:rsidP="00F51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2C2E46"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ысшее образование</w:t>
            </w:r>
            <w:r w:rsidR="00C37DB2"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2F77B3"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F77B3"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специалитета</w:t>
            </w:r>
            <w:proofErr w:type="spellEnd"/>
            <w:r w:rsidR="00C37DB2"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2F77B3"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магистратуры</w:t>
            </w:r>
            <w:r w:rsidR="00C37DB2"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C2E46" w:rsidRPr="006E214C" w:rsidRDefault="002C2E46" w:rsidP="00F511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бакалавриат</w:t>
            </w:r>
            <w:proofErr w:type="spellEnd"/>
          </w:p>
          <w:p w:rsidR="00F34E0A" w:rsidRPr="006E214C" w:rsidRDefault="00F34E0A" w:rsidP="006E214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E0A" w:rsidRPr="006E214C" w:rsidRDefault="00C37DB2" w:rsidP="006E214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34E0A"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2F77B3"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ромышленное и </w:t>
            </w:r>
            <w:r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гражданское </w:t>
            </w:r>
            <w:r w:rsidR="002F77B3"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строительство</w:t>
            </w:r>
            <w:r w:rsidRPr="006E21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:rsidR="00C37DB2" w:rsidRPr="006E214C" w:rsidRDefault="00C37DB2" w:rsidP="006E214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6E214C">
              <w:rPr>
                <w:rStyle w:val="a5"/>
                <w:b w:val="0"/>
                <w:color w:val="000000"/>
                <w:sz w:val="28"/>
                <w:szCs w:val="28"/>
              </w:rPr>
              <w:t>-«</w:t>
            </w:r>
            <w:r w:rsidR="002C2E46" w:rsidRPr="006E214C">
              <w:rPr>
                <w:rStyle w:val="a5"/>
                <w:b w:val="0"/>
                <w:color w:val="000000"/>
                <w:sz w:val="28"/>
                <w:szCs w:val="28"/>
              </w:rPr>
              <w:t xml:space="preserve">городское </w:t>
            </w:r>
            <w:r w:rsidRPr="006E214C">
              <w:rPr>
                <w:rStyle w:val="a5"/>
                <w:b w:val="0"/>
                <w:color w:val="000000"/>
                <w:sz w:val="28"/>
                <w:szCs w:val="28"/>
              </w:rPr>
              <w:t>строительство и хозяйство</w:t>
            </w:r>
            <w:r w:rsidR="002C2E46" w:rsidRPr="006E214C">
              <w:rPr>
                <w:rStyle w:val="a5"/>
                <w:b w:val="0"/>
                <w:color w:val="000000"/>
                <w:sz w:val="28"/>
                <w:szCs w:val="28"/>
              </w:rPr>
              <w:t>»;</w:t>
            </w:r>
          </w:p>
          <w:p w:rsidR="002C2E46" w:rsidRPr="006E214C" w:rsidRDefault="00C37DB2" w:rsidP="006E214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6E214C">
              <w:rPr>
                <w:rStyle w:val="a5"/>
                <w:b w:val="0"/>
                <w:color w:val="000000"/>
                <w:sz w:val="28"/>
                <w:szCs w:val="28"/>
              </w:rPr>
              <w:t>-иное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подготовки;</w:t>
            </w:r>
          </w:p>
          <w:p w:rsidR="00C37DB2" w:rsidRPr="006E214C" w:rsidRDefault="00C37DB2" w:rsidP="006E214C">
            <w:pPr>
              <w:pStyle w:val="a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rStyle w:val="a5"/>
                <w:b w:val="0"/>
                <w:color w:val="000000"/>
                <w:sz w:val="28"/>
                <w:szCs w:val="28"/>
              </w:rPr>
            </w:pPr>
            <w:r w:rsidRPr="006E214C">
              <w:rPr>
                <w:rStyle w:val="a5"/>
                <w:b w:val="0"/>
                <w:color w:val="000000"/>
                <w:sz w:val="28"/>
                <w:szCs w:val="28"/>
              </w:rPr>
              <w:t xml:space="preserve">-иное направление подготовки </w:t>
            </w:r>
            <w:r w:rsidRPr="006E214C">
              <w:rPr>
                <w:rStyle w:val="a5"/>
                <w:b w:val="0"/>
                <w:color w:val="000000"/>
                <w:sz w:val="28"/>
                <w:szCs w:val="28"/>
              </w:rPr>
              <w:lastRenderedPageBreak/>
              <w:t>(специальность) при условии наличия диплома о профессиональной переподготовке по программе профессиональной переподготовки.</w:t>
            </w:r>
          </w:p>
          <w:p w:rsidR="002C2E46" w:rsidRPr="006E214C" w:rsidRDefault="002C2E46" w:rsidP="006E214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Квалификационные требования, предъявляемые к профессиональным знаниям и навыкам: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Профессиональные знания: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Квалификационные требования, предъявляемые к профессиональным знаниям и навыкам: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Профессиональные знания:</w:t>
      </w:r>
    </w:p>
    <w:p w:rsidR="00F34E0A" w:rsidRPr="006E214C" w:rsidRDefault="0004289D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Конституции</w:t>
      </w:r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Российской Федерации;</w:t>
      </w:r>
    </w:p>
    <w:p w:rsidR="00F34E0A" w:rsidRPr="006E214C" w:rsidRDefault="0004289D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Конституции</w:t>
      </w:r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Республики Тыва;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федеральных законов и законов Республики Тыва, указов Президента Российской Федерации и Главы Республики Тыва, постановлений Правительства Российской Федерации и Правительства Республики Тыва, регулирующих соответствующую сферу деятельности применительно к исполнению конкретных должностных обязанностей;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 </w:t>
      </w:r>
      <w:hyperlink r:id="rId4" w:history="1">
        <w:r w:rsidRPr="006E21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 27.05.2003 N 58-ФЗ «О системе государственной службы Российской Федерации»;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 </w:t>
      </w:r>
      <w:hyperlink r:id="rId5" w:history="1">
        <w:r w:rsidRPr="006E21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 27.07.2004 N 79-ФЗ «О государственной гражданской службе Российской Федерации»;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 </w:t>
      </w:r>
      <w:hyperlink r:id="rId6" w:history="1">
        <w:r w:rsidRPr="006E21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 06.10.1999 N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 </w:t>
      </w:r>
      <w:hyperlink r:id="rId7" w:history="1">
        <w:r w:rsidRPr="006E21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 02.05.2006 N 59-ФЗ «О порядке рассмотрения обращений граждан Российской Федерации»;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 </w:t>
      </w:r>
      <w:hyperlink r:id="rId8" w:history="1">
        <w:r w:rsidRPr="006E21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от 06.10.2003 N 131-ФЗ «Об общих принципах организации местного самоуправления в Российской Федерации»;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Республики Тыва от 21.04.2006 N 1739 ВХ-1  «О вопросах государственной гражданской службы Республики Тыва»;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Республики Тыва от 02.06.2006 N 1779 ВХ-1 «О системе исполнительных органов государственной власти Республики Тыва»;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Республики Тыва от 16.11.2012 N 1590 ВХ-1 «О дополнительных гарантиях реализации права граждан на обращение в Республике Тыва»;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Закона Республики Тыва от 06.04.2005 N 1237 ВХ-1 «О некоторых вопросах организации местного самоуправления в Республике Тыва»;</w:t>
      </w:r>
    </w:p>
    <w:p w:rsidR="00F34E0A" w:rsidRPr="006E214C" w:rsidRDefault="00207149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F34E0A" w:rsidRPr="006E21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Президента Российской Федерации от 12.08.2002 N 885 «Об утверждении общих принципов служебного поведения государственных служащих»;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Указа Председателя Правительства РТ от 11.05.2011 N 70 «О Кодексе этики и поведения государственных гражданских служащих Республики Тыва»;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Пра</w:t>
      </w:r>
      <w:r w:rsidR="00196942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вительства Республики Тыва от 02.02.2011 N 69</w:t>
      </w: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96942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утверждении Положения о Службе государственной жилищной инспекции и строительного надзора Республики Тыва</w:t>
      </w: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  <w:r w:rsidR="0041183B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иных нормативных правовых актов в рамках компетенции</w:t>
      </w:r>
      <w:r w:rsidR="00196942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Службы государственной жилищной инспекции и строительного надзора Республики Тыва</w:t>
      </w: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служебного распорядка</w:t>
      </w:r>
      <w:r w:rsidR="00196942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Службы ГЖИ и СН РТ</w:t>
      </w: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норм делового общения; порядка работы со служебной и секретной информацией;</w:t>
      </w:r>
      <w:proofErr w:type="gramEnd"/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 охраны труда и противопожарной безопасности; правовых аспектов в области информационно-коммуникационных технологий.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Профессиональные навыки: организации и обеспечения </w:t>
      </w:r>
      <w:proofErr w:type="gramStart"/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выполнения</w:t>
      </w:r>
      <w:proofErr w:type="gramEnd"/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поставленных руководством задач; эффективного планирования служебного времени; взаимодействия с другими ведомствами, государственными органами, представителями муниципальных образований; систематизации информации, работы со служебными документами; адаптации к новой ситуации и принятия новых подходов в решении поставленных задач, квалифицированной работы с людьми по недопущению личностных конфликтов; работы с информационно-телекоммуникационными сетями, в том числе сетью Интернет, работы в операционной системе, управления электронной почтой, работы в текстовом редакторе, работы с электронными таблицами, подготовкой презентаций, использования графических объектов в электронных документах, работы с базами данных.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Требования, предъявляемые к кандидатам: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1) наличие гражданства Российской Федерации при отсутствии гражданства другого государства;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отсутствие фактов нарушения ограничений, предусмотренных по ранее занимаемым должностям;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отсутствие судимости, отсутствие факта возбуждения уголовного дела на момент участия в конкурсе на замещение вакантной должности.</w:t>
      </w:r>
    </w:p>
    <w:p w:rsidR="00014025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:rsidR="00F34E0A" w:rsidRPr="006E214C" w:rsidRDefault="006E214C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Личное заявление (написанное собственноручно);</w:t>
      </w:r>
    </w:p>
    <w:p w:rsidR="00F34E0A" w:rsidRPr="006E214C" w:rsidRDefault="006E214C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Согласие на обработку своих персональных данных;</w:t>
      </w:r>
    </w:p>
    <w:p w:rsidR="00F34E0A" w:rsidRPr="006E214C" w:rsidRDefault="006E214C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Собственноручно заполненная и подписанная анкета установленной формы, утвержденной распоряжением Правительства Российской Федерации от 26.05.2005 № 667-р);</w:t>
      </w:r>
      <w:proofErr w:type="gramEnd"/>
    </w:p>
    <w:p w:rsidR="00F34E0A" w:rsidRPr="006E214C" w:rsidRDefault="006E214C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Собственноручно написанная автобиография;</w:t>
      </w:r>
    </w:p>
    <w:p w:rsidR="00F34E0A" w:rsidRPr="006E214C" w:rsidRDefault="006E214C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Копия паспорта или заменяющего его документа (соответствующий документ предъявляется лично по прибытии на конкурс);</w:t>
      </w:r>
    </w:p>
    <w:p w:rsidR="00F34E0A" w:rsidRPr="006E214C" w:rsidRDefault="006E214C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копию трудовой книжки (за исключением случаев, когда служебная (трудовая) деятельность осуществляется впервые), заверенную нотариально </w:t>
      </w: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F77B3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="0041183B" w:rsidRPr="006E21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Д</w:t>
        </w:r>
        <w:r w:rsidRPr="006E21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окумент</w:t>
        </w:r>
      </w:hyperlink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об отсутствии у гражданина заболевания, препятствующего поступлению на гражданскую службу или ее прохождению (учетная форма № 001 ГС/у, утвержденная приказом </w:t>
      </w:r>
      <w:proofErr w:type="spellStart"/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Минздравсоцразвития</w:t>
      </w:r>
      <w:proofErr w:type="spellEnd"/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от 14 декабря 2009 г. № 984 </w:t>
      </w:r>
      <w:proofErr w:type="spellStart"/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F34E0A" w:rsidRPr="006E214C" w:rsidRDefault="00C3358C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</w:t>
      </w:r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Справка из органов федеральной налоговой службы Российской Федерации об отсутствии регистрации гражданина в Едином государственном реестре налогоплательщиков в качестве индивидуального предпринимателя, осуществляющего свою деятельность без образования юридического лица, либо руководителя или учредителя предприятий и организаций.</w:t>
      </w:r>
    </w:p>
    <w:p w:rsidR="00F34E0A" w:rsidRPr="006E214C" w:rsidRDefault="00C3358C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</w:t>
      </w:r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23.06.2014 № 460;</w:t>
      </w:r>
    </w:p>
    <w:p w:rsidR="00F34E0A" w:rsidRPr="006E214C" w:rsidRDefault="006E214C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Страховое свидетельство обязательного пенсионного страхования;</w:t>
      </w:r>
    </w:p>
    <w:p w:rsidR="00F34E0A" w:rsidRPr="006E214C" w:rsidRDefault="006E214C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Свидетельство </w:t>
      </w:r>
      <w:proofErr w:type="gramStart"/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постановке на учет физического лица в налоговом органе по месту жительства на территории</w:t>
      </w:r>
      <w:proofErr w:type="gramEnd"/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F34E0A" w:rsidRPr="006E214C" w:rsidRDefault="006E214C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воинского учета – для военнообязанных и лиц, подлежащих призыву на военную службу.</w:t>
      </w:r>
    </w:p>
    <w:p w:rsidR="00F34E0A" w:rsidRPr="006E214C" w:rsidRDefault="00C3358C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</w:t>
      </w:r>
      <w:r w:rsid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фотография 3*4 (1 шт. цветной, без уголка)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(форма анкеты утверждена постановлением Правительства Российской Федерации от 26 мая 2005 г. № 667-р).</w:t>
      </w:r>
      <w:proofErr w:type="gramEnd"/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Кандидат вправе дополнительно представлять рекомендации с мест работы и иные документы, характеризующие его.</w:t>
      </w:r>
    </w:p>
    <w:p w:rsidR="00E62BE7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F34E0A" w:rsidRPr="006E214C" w:rsidRDefault="006E214C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Документы представляются в</w:t>
      </w:r>
      <w:r w:rsidR="00F34E0A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течение 21 дня со дня размещения объявления об их приеме на официальном сайте в информационно-телекоммуникационной сети «Интернет».</w:t>
      </w:r>
    </w:p>
    <w:p w:rsidR="00F34E0A" w:rsidRPr="006E214C" w:rsidRDefault="00EE1914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Документы </w:t>
      </w:r>
      <w:r w:rsid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принимаются </w:t>
      </w:r>
      <w:r w:rsidR="001323AC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C47"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27</w:t>
      </w:r>
      <w:r w:rsidR="00242C4F"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C2E46"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марта по 17</w:t>
      </w:r>
      <w:r w:rsidR="00006C47"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апреля</w:t>
      </w:r>
      <w:r w:rsidR="001323AC"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6C47"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2019</w:t>
      </w:r>
      <w:r w:rsidR="00F34E0A"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г. п</w:t>
      </w:r>
      <w:r w:rsidR="002F77B3"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адресу: г. Кызыл,  ул. </w:t>
      </w:r>
      <w:proofErr w:type="gramStart"/>
      <w:r w:rsidR="002F77B3"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Красноармейская</w:t>
      </w:r>
      <w:proofErr w:type="gramEnd"/>
      <w:r w:rsidR="002F77B3"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д. 100, кабинет № 3</w:t>
      </w:r>
      <w:r w:rsidR="00F34E0A"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  с понедельника по пятницу с 9:00 до 13:00, с 14:00 до 18:00.</w:t>
      </w:r>
    </w:p>
    <w:p w:rsidR="00F34E0A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Более подробную информацию об условиях проведения конкурса можно получить по адресу: г. Кызыл,  ул.</w:t>
      </w:r>
      <w:r w:rsidR="001323AC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F77B3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Красноармейская</w:t>
      </w:r>
      <w:proofErr w:type="gramEnd"/>
      <w:r w:rsidR="002F77B3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д. 100, кабинет № 3</w:t>
      </w: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</w:t>
      </w:r>
      <w:r w:rsidR="002F77B3"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по телефону: (394-22) 3-12-01</w:t>
      </w: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Служебное время</w:t>
      </w: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со статьей 45 Федерального закона от 27 июля 2004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№ 79-ФЗ </w:t>
      </w: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 государственной гражданской службе Российской Федерации», статьей 30 Закона Республики Тыва от 21 апреля 2006 г. № 1739 ВХ-1 «О вопросах государственной гражданской службы Республики Тыва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гражданских служащих устанавливается пятидневная рабочая неделя продолжительностью 40 часов с двумя выходными днями (суббота и воскресенье). </w:t>
      </w:r>
      <w:proofErr w:type="gramEnd"/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Продолжительность служебного времени: с понедельника по пятницу с 09.00 часов до 18.00 часов, перерыв для отдыха и питания с 13.00 часов до 14.00 часов. Накануне праздничных дней служебное время сокращается на один час.</w:t>
      </w: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113B" w:rsidRPr="00F5113B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5113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Денежное содержание </w:t>
      </w: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Денежное содержание гражданского служащего состоит </w:t>
      </w:r>
      <w:proofErr w:type="gramStart"/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месячного оклада в соответствии с замещаемой должностью;</w:t>
      </w: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2) месячного оклада в соответствии с присвоенным ему классным чином гражданской службы;</w:t>
      </w: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 ежемесячной надбавки к должностному окладу за выслугу лет на гражданской службе;</w:t>
      </w: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ежемесячной надбавки к должностному окладу за особые условия гражданской службы в соответствии с замещаемой должностью;</w:t>
      </w: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 ежемесячного денежного поощрения;</w:t>
      </w: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6) единовременной выплаты при предоставлении ежегодного оплачиваемого отпуска и материальной помощи; </w:t>
      </w: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7) премии за выполнение особо важных и сложных заданий;</w:t>
      </w: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8) иных выплат, предусмотренных действующим законодательством и нормативными актами.</w:t>
      </w: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Отпуска на гражданской службе </w:t>
      </w: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Ежегодный основной оплачиваемый отпуск продолжительностью:</w:t>
      </w: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 календарных дней – гражданским служащим, замещающим высшие и главные должности гражданской службы;</w:t>
      </w: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 календарных дней – гражданским служащим, замещающим должности гражданской службы иных групп.</w:t>
      </w: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Ежегодный дополнительный оплачиваемый отпуск за выслугу лет, продолжительность которого исчисляется из расчета 1 календарный день за каждый год гражданской службы, но не более 10 календарных дней.</w:t>
      </w:r>
    </w:p>
    <w:p w:rsidR="00F5113B" w:rsidRPr="006E214C" w:rsidRDefault="00F5113B" w:rsidP="00F5113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16 календарных дней дополнительного отпуска в соответствии со статьей 14 Закона Российской Федерации от 19 февраля 1993 г. № 4520-1 «О государственных гарантиях и компенсациях для лиц, работающих и проживающих в районах Крайнего Севера и приравненных к ним местностях»</w:t>
      </w:r>
    </w:p>
    <w:p w:rsidR="006E214C" w:rsidRPr="006E214C" w:rsidRDefault="006E214C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Порядок проведения конкурса</w:t>
      </w:r>
    </w:p>
    <w:p w:rsidR="00014025" w:rsidRPr="006E214C" w:rsidRDefault="00014025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</w:t>
      </w:r>
      <w:proofErr w:type="gramEnd"/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этом тестирование предшествует индивидуальному собеседованию.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кандидатами, успешно сдавшими тестирование, с целью выявления профессиональных и личностных качеств, проводится индивидуальное собеседование.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Документы претендентов на замещение вакантной должности,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св</w:t>
      </w:r>
      <w:proofErr w:type="gramEnd"/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язи и другие), осуществляются кандидатами за счет собственных средств.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E21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F34E0A" w:rsidRPr="006E214C" w:rsidRDefault="00F34E0A" w:rsidP="006E214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131F" w:rsidRPr="006E214C" w:rsidRDefault="00D1131F" w:rsidP="006E214C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131F" w:rsidRPr="006E214C" w:rsidSect="005A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4E06AC"/>
    <w:rsid w:val="00006C47"/>
    <w:rsid w:val="00014025"/>
    <w:rsid w:val="0004289D"/>
    <w:rsid w:val="00072061"/>
    <w:rsid w:val="001323AC"/>
    <w:rsid w:val="00196942"/>
    <w:rsid w:val="00207149"/>
    <w:rsid w:val="00242C4F"/>
    <w:rsid w:val="002C2E46"/>
    <w:rsid w:val="002D5CD1"/>
    <w:rsid w:val="002F77B3"/>
    <w:rsid w:val="0041183B"/>
    <w:rsid w:val="00436F13"/>
    <w:rsid w:val="004501F9"/>
    <w:rsid w:val="00491148"/>
    <w:rsid w:val="004B7BE9"/>
    <w:rsid w:val="004E06AC"/>
    <w:rsid w:val="005A3897"/>
    <w:rsid w:val="005A74D0"/>
    <w:rsid w:val="006E214C"/>
    <w:rsid w:val="00772114"/>
    <w:rsid w:val="00805180"/>
    <w:rsid w:val="008635CD"/>
    <w:rsid w:val="00885B7F"/>
    <w:rsid w:val="008C3A8C"/>
    <w:rsid w:val="00A36CF4"/>
    <w:rsid w:val="00AD6CFA"/>
    <w:rsid w:val="00B031F3"/>
    <w:rsid w:val="00BA6D15"/>
    <w:rsid w:val="00C3358C"/>
    <w:rsid w:val="00C33B84"/>
    <w:rsid w:val="00C37DB2"/>
    <w:rsid w:val="00D1131F"/>
    <w:rsid w:val="00DA5A01"/>
    <w:rsid w:val="00E62BE7"/>
    <w:rsid w:val="00EE1914"/>
    <w:rsid w:val="00EE1B0A"/>
    <w:rsid w:val="00F34E0A"/>
    <w:rsid w:val="00F5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4D0"/>
  </w:style>
  <w:style w:type="paragraph" w:styleId="1">
    <w:name w:val="heading 1"/>
    <w:basedOn w:val="a"/>
    <w:link w:val="10"/>
    <w:uiPriority w:val="9"/>
    <w:qFormat/>
    <w:rsid w:val="00F34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E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F34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4E0A"/>
    <w:rPr>
      <w:color w:val="0000FF"/>
      <w:u w:val="single"/>
    </w:rPr>
  </w:style>
  <w:style w:type="character" w:styleId="a5">
    <w:name w:val="Strong"/>
    <w:qFormat/>
    <w:rsid w:val="002C2E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31D937DBB548368E55669D6C9A87709F9789968652B0E112C022064CC4W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931D937DBB548368E55669D6C9A87709F978996845FB0E112C022064CC4WE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31D937DBB548368E55669D6C9A87709F9789968656B0E112C022064CC4WE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931D937DBB548368E55669D6C9A87709F9786958451B0E112C022064CC4WEJ" TargetMode="External"/><Relationship Id="rId10" Type="http://schemas.openxmlformats.org/officeDocument/2006/relationships/hyperlink" Target="consultantplus://offline/ref=CF5BD610144639627A3ABFC2F2B61F6A4EC29592EDFB59373C42F6F15BE317CC11DA21AE6487ADY6Q8K" TargetMode="External"/><Relationship Id="rId4" Type="http://schemas.openxmlformats.org/officeDocument/2006/relationships/hyperlink" Target="consultantplus://offline/ref=F931D937DBB548368E55669D6C9A87709F9B899D8953B0E112C022064CC4WEJ" TargetMode="External"/><Relationship Id="rId9" Type="http://schemas.openxmlformats.org/officeDocument/2006/relationships/hyperlink" Target="consultantplus://offline/ref=F931D937DBB548368E55669D6C9A877096968495885CEDEB1A992E04C4W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11</cp:revision>
  <cp:lastPrinted>2018-06-21T09:17:00Z</cp:lastPrinted>
  <dcterms:created xsi:type="dcterms:W3CDTF">2018-06-21T09:18:00Z</dcterms:created>
  <dcterms:modified xsi:type="dcterms:W3CDTF">2019-04-02T12:01:00Z</dcterms:modified>
</cp:coreProperties>
</file>