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1D" w:rsidRPr="00602812" w:rsidRDefault="0066061D" w:rsidP="0066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812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Pr="00602812">
        <w:rPr>
          <w:rFonts w:ascii="Times New Roman" w:hAnsi="Times New Roman" w:cs="Times New Roman"/>
          <w:b/>
          <w:sz w:val="24"/>
          <w:szCs w:val="24"/>
        </w:rPr>
        <w:br/>
        <w:t xml:space="preserve">по соблюдению обязательных требований, проверяемых Службой государственной жилищной инспекции и строительного надзора Республики Тыва </w:t>
      </w:r>
      <w:r w:rsidRPr="0060281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при осуществлении </w:t>
      </w:r>
      <w:r w:rsidR="008B3E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жилищного надзора</w:t>
      </w:r>
      <w:r w:rsid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и </w:t>
      </w:r>
      <w:r w:rsidR="00A60AE8" w:rsidRP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лицензионн</w:t>
      </w:r>
      <w:r w:rsid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ого </w:t>
      </w:r>
      <w:r w:rsidR="00A60AE8" w:rsidRP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контрол</w:t>
      </w:r>
      <w:r w:rsid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="00A60AE8" w:rsidRPr="00A60AE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</w:t>
      </w:r>
      <w:r w:rsidR="008B3E8D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 территории Республики Тыва</w:t>
      </w:r>
      <w:r w:rsidRPr="00602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66061D" w:rsidRDefault="0066061D" w:rsidP="00660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66061D" w:rsidRPr="0066061D" w:rsidRDefault="0066061D" w:rsidP="006606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61D" w:rsidRPr="0066061D" w:rsidRDefault="0066061D" w:rsidP="0066061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соблюдению обязательных требований подготовлено в соответствии с пунктом 2 части 2 статьи 8.2 Федерального закона от 01.01.01 года «О защите прав юридических лиц и </w:t>
      </w:r>
      <w:hyperlink r:id="rId4" w:tooltip="Индивидуальное предпринимательство" w:history="1">
        <w:r w:rsidRPr="00660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индивидуальных предпринимателей</w:t>
        </w:r>
      </w:hyperlink>
      <w:r w:rsidRPr="006606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осуществлении </w:t>
      </w:r>
      <w:hyperlink r:id="rId5" w:tooltip="Государственный контроль" w:history="1">
        <w:r w:rsidRPr="0066061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государственного контроля</w:t>
        </w:r>
      </w:hyperlink>
      <w:r w:rsidRPr="0066061D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(надзора) и муниципального контроля».</w:t>
      </w:r>
    </w:p>
    <w:p w:rsidR="0066061D" w:rsidRPr="0066061D" w:rsidRDefault="0066061D" w:rsidP="0066061D">
      <w:pPr>
        <w:pStyle w:val="a3"/>
        <w:spacing w:before="0" w:beforeAutospacing="0" w:after="0" w:afterAutospacing="0"/>
        <w:ind w:firstLine="708"/>
        <w:jc w:val="both"/>
      </w:pPr>
      <w:r w:rsidRPr="0066061D">
        <w:t>Служба государственной жилищной инспекции и строительного надзора Республики Тыва, подготовлено в соответствии с пунктом 2 части 2 статьи 8.2 Федерального закона от 26 декабря 2008 года 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6061D" w:rsidRPr="0066061D" w:rsidRDefault="0066061D" w:rsidP="0066061D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66061D" w:rsidRDefault="0066061D" w:rsidP="00660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20 Жилищного кодекса Российской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едерации закрепляет положения о </w:t>
      </w: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осуществления государственного жилищного надзора.</w:t>
      </w:r>
    </w:p>
    <w:p w:rsidR="002817E6" w:rsidRDefault="0066061D" w:rsidP="002817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 государственным жилищным надзором понимаются деятельность уполномоченных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 </w:t>
      </w:r>
      <w:hyperlink r:id="rId6" w:tooltip="Органы местного самоуправления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органами местного самоуправления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юридическими лицами, индивидуальными предпринимателями и гражданами установленных в соответствии с жилищным законодательством, законодательством 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использованию и содержанию общего имущества собственников помещений в </w:t>
      </w:r>
      <w:hyperlink r:id="rId7" w:tooltip="Многоквартирные дома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многоквартирных домах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формированию фондов </w:t>
      </w:r>
      <w:hyperlink r:id="rId8" w:tooltip="Капитальный ремонт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капитального ремонта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 </w:t>
      </w:r>
      <w:hyperlink r:id="rId9" w:tooltip="Выполнение работ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выполняющих работы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нарушений ограничений</w:t>
      </w:r>
      <w:r w:rsidR="00A6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 условиям и методам</w:t>
      </w:r>
      <w:r w:rsidR="00A6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 правил содержания общего имущества в многоквартирном доме и правил изменения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</w:t>
      </w: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- обязательные требования), нарушений органами местного самоуправления, </w:t>
      </w:r>
      <w:proofErr w:type="spellStart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системе, посредством организации и проведения проверок указанных лиц, принятия предусмотренных </w:t>
      </w:r>
      <w:hyperlink r:id="rId10" w:tooltip="Законы в России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2817E6" w:rsidRDefault="0066061D" w:rsidP="002817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2817E6" w:rsidRDefault="002817E6" w:rsidP="002817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66061D"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отношениям, связанным с осуществлением государственного жилищного надзора, муниципального контроля, организацией и проведением проверок юридических лиц (за исключением региональных операторов), индивидуальных предпринимателей, применяются положения Федерального закона от 01.01.01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частями 4.1 и 4.2 настоящей статьи.</w:t>
      </w:r>
    </w:p>
    <w:p w:rsidR="0066061D" w:rsidRPr="0066061D" w:rsidRDefault="0066061D" w:rsidP="002817E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отношениям, связанным с осуществлением государственного жилищного надзора в отношении деятельности региональных операторов, организацией и проведением их проверок, применяются положения указанного Федерального закона с учетом особенностей, предусмотренных частью 4.3 настоящей статьи.</w:t>
      </w:r>
    </w:p>
    <w:p w:rsidR="0066061D" w:rsidRPr="0066061D" w:rsidRDefault="0066061D" w:rsidP="002817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 </w:t>
      </w:r>
      <w:hyperlink r:id="rId11" w:tooltip="Плановые проверки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плановой проверки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ежегодный план проведения плановых проверок является истечение одного года со дня:</w:t>
      </w:r>
    </w:p>
    <w:p w:rsidR="002817E6" w:rsidRDefault="0066061D" w:rsidP="002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начала осуществления юридическим лицом, индивидуальным </w:t>
      </w:r>
      <w:hyperlink r:id="rId12" w:tooltip="Предпринимательская деятельность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 xml:space="preserve">предпринимателем </w:t>
        </w:r>
        <w:proofErr w:type="spellStart"/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деятельности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2817E6" w:rsidRDefault="0066061D" w:rsidP="002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2817E6" w:rsidRDefault="0066061D" w:rsidP="002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66061D" w:rsidRPr="0066061D" w:rsidRDefault="0066061D" w:rsidP="002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установления или изменения нормативов потребления коммунальных ресурсов (коммунальных услуг).</w:t>
      </w:r>
    </w:p>
    <w:p w:rsidR="0066061D" w:rsidRPr="0066061D" w:rsidRDefault="0066061D" w:rsidP="002817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Основаниями для проведения внеплановой проверки наряду с основаниями, указанными в части 2 статьи 10 Федерального закона от 01.01.01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</w:t>
      </w:r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 </w:t>
      </w:r>
      <w:hyperlink r:id="rId13" w:tooltip="Договора управления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договора управления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 </w:t>
      </w:r>
      <w:hyperlink r:id="rId14" w:tooltip="Ремонтные работы" w:history="1">
        <w:r w:rsidRPr="0066061D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работ по ремонту</w:t>
        </w:r>
      </w:hyperlink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платы за содержание жилого помещения, о фактах нарушения </w:t>
      </w:r>
      <w:proofErr w:type="spellStart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наймодателями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наймодателям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660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</w:t>
      </w:r>
    </w:p>
    <w:p w:rsidR="00582C39" w:rsidRDefault="00A60AE8" w:rsidP="002817E6">
      <w:pPr>
        <w:spacing w:after="0" w:line="240" w:lineRule="auto"/>
        <w:jc w:val="both"/>
      </w:pPr>
    </w:p>
    <w:sectPr w:rsidR="00582C39" w:rsidSect="00A7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1D"/>
    <w:rsid w:val="000135FB"/>
    <w:rsid w:val="00060811"/>
    <w:rsid w:val="002817E6"/>
    <w:rsid w:val="00516F29"/>
    <w:rsid w:val="00595EDD"/>
    <w:rsid w:val="005E3A06"/>
    <w:rsid w:val="00602812"/>
    <w:rsid w:val="0066061D"/>
    <w:rsid w:val="00674F91"/>
    <w:rsid w:val="00821826"/>
    <w:rsid w:val="008B3E8D"/>
    <w:rsid w:val="008B77D5"/>
    <w:rsid w:val="008C60B0"/>
    <w:rsid w:val="00A60AE8"/>
    <w:rsid w:val="00A755EE"/>
    <w:rsid w:val="00B70674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0353"/>
  <w15:docId w15:val="{A2882F09-4FE1-44F2-AC53-97484A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13" Type="http://schemas.openxmlformats.org/officeDocument/2006/relationships/hyperlink" Target="http://pandia.ru/text/category/dogovora_upravl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mnogokvartirnie_doma/" TargetMode="External"/><Relationship Id="rId12" Type="http://schemas.openxmlformats.org/officeDocument/2006/relationships/hyperlink" Target="http://www.pandia.ru/text/category/predprinimatelmzskaya_deyatelmznostm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organi_mestnogo_samoupravleniya/" TargetMode="External"/><Relationship Id="rId11" Type="http://schemas.openxmlformats.org/officeDocument/2006/relationships/hyperlink" Target="http://www.pandia.ru/text/category/planovie_proverki/" TargetMode="External"/><Relationship Id="rId5" Type="http://schemas.openxmlformats.org/officeDocument/2006/relationships/hyperlink" Target="http://pandia.ru/text/category/gosudarstvennij_kontrolmz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zakoni_v_rossii/" TargetMode="External"/><Relationship Id="rId4" Type="http://schemas.openxmlformats.org/officeDocument/2006/relationships/hyperlink" Target="http://pandia.ru/text/category/individualmznoe_predprinimatelmzstvo/" TargetMode="External"/><Relationship Id="rId9" Type="http://schemas.openxmlformats.org/officeDocument/2006/relationships/hyperlink" Target="http://www.pandia.ru/text/category/vipolnenie_rabot/" TargetMode="External"/><Relationship Id="rId14" Type="http://schemas.openxmlformats.org/officeDocument/2006/relationships/hyperlink" Target="http://www.pandia.ru/text/category/remontn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2</cp:revision>
  <dcterms:created xsi:type="dcterms:W3CDTF">2019-10-23T03:41:00Z</dcterms:created>
  <dcterms:modified xsi:type="dcterms:W3CDTF">2019-10-23T03:41:00Z</dcterms:modified>
</cp:coreProperties>
</file>