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Arial" w:eastAsia="Times New Roman" w:hAnsi="Arial" w:cs="Arial"/>
          <w:b/>
          <w:color w:val="333333"/>
          <w:sz w:val="21"/>
          <w:szCs w:val="21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Объявление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приеме документов для участия в конкурсе</w:t>
      </w:r>
    </w:p>
    <w:p w:rsidR="00F34E0A" w:rsidRPr="00F34E0A" w:rsidRDefault="00B031F3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 замещение вакантной должности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государственной гражданской службы</w:t>
      </w:r>
    </w:p>
    <w:p w:rsidR="00F34E0A" w:rsidRPr="00F34E0A" w:rsidRDefault="00F34E0A" w:rsidP="004501F9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Республики Тыва</w:t>
      </w:r>
    </w:p>
    <w:p w:rsidR="0004289D" w:rsidRDefault="00F34E0A" w:rsidP="0004289D">
      <w:pPr>
        <w:shd w:val="clear" w:color="auto" w:fill="FFFFFF"/>
        <w:spacing w:after="309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34E0A" w:rsidRPr="00F34E0A" w:rsidRDefault="0004289D" w:rsidP="0004289D">
      <w:pPr>
        <w:shd w:val="clear" w:color="auto" w:fill="FFFFFF"/>
        <w:spacing w:after="309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         </w:t>
      </w:r>
      <w:r w:rsidR="00F34E0A" w:rsidRPr="00F34E0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="004501F9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Служба государственной жилищной инспекции и строительного надзора Республики Тыва</w:t>
      </w:r>
      <w:r w:rsidR="008C3A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– Служба)</w:t>
      </w:r>
      <w:r w:rsidR="004501F9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объявляет 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>конкурс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>и прием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документов   для 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включения в кадровый резерв С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лужбы 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государственной жилищной инспекции и строительного надзора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Республики Тыва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 уровню профессионального образования и стажу</w:t>
      </w:r>
    </w:p>
    <w:p w:rsidR="00F34E0A" w:rsidRPr="00F34E0A" w:rsidRDefault="00F34E0A" w:rsidP="00805180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замещение должности</w:t>
      </w:r>
    </w:p>
    <w:p w:rsidR="00F34E0A" w:rsidRPr="00F34E0A" w:rsidRDefault="00F34E0A" w:rsidP="00F34E0A">
      <w:pPr>
        <w:shd w:val="clear" w:color="auto" w:fill="FFFFFF"/>
        <w:spacing w:after="309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76"/>
        <w:gridCol w:w="2976"/>
        <w:gridCol w:w="2835"/>
      </w:tblGrid>
      <w:tr w:rsidR="0096078C" w:rsidRPr="00F34E0A" w:rsidTr="0096078C">
        <w:trPr>
          <w:trHeight w:val="1437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образования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Специальность/ Направление подготовки</w:t>
            </w:r>
          </w:p>
        </w:tc>
      </w:tr>
      <w:tr w:rsidR="0096078C" w:rsidRPr="00F34E0A" w:rsidTr="0096078C">
        <w:trPr>
          <w:trHeight w:val="2043"/>
          <w:tblCellSpacing w:w="0" w:type="dxa"/>
        </w:trPr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96078C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F34E0A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ысшее образование не ниже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магистратуры</w:t>
            </w:r>
          </w:p>
          <w:p w:rsidR="0096078C" w:rsidRPr="00F34E0A" w:rsidRDefault="0096078C" w:rsidP="00F34E0A">
            <w:pPr>
              <w:spacing w:after="3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78C" w:rsidRPr="00F34E0A" w:rsidRDefault="0096078C" w:rsidP="00196942">
            <w:pPr>
              <w:spacing w:after="30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Промышленное и городское строительство»,</w:t>
            </w:r>
            <w:r w:rsidRPr="00F3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4E0A" w:rsidRPr="00F34E0A" w:rsidRDefault="00F34E0A" w:rsidP="00F34E0A">
      <w:pPr>
        <w:shd w:val="clear" w:color="auto" w:fill="FFFFFF"/>
        <w:spacing w:after="309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F34E0A" w:rsidRPr="00F34E0A" w:rsidRDefault="00F34E0A" w:rsidP="00014025">
      <w:pPr>
        <w:shd w:val="clear" w:color="auto" w:fill="FFFFFF"/>
        <w:spacing w:after="309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Профессиональные знания: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Профессиональные знания:</w:t>
      </w:r>
    </w:p>
    <w:p w:rsidR="00F34E0A" w:rsidRPr="00F34E0A" w:rsidRDefault="0004289D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Конституции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Российской Федерации;</w:t>
      </w:r>
    </w:p>
    <w:p w:rsidR="00F34E0A" w:rsidRPr="00F34E0A" w:rsidRDefault="0004289D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Республики Тыва;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федеральных законов и законов Республики Тыва, указов Президента Российской Федерации и Главы Республики Тыва, постановлений Правительства Российской Федерации и Правительства Республики Тыва, регулирующих соответствующую сферу деятельности применительно к исполнению конкретных должностных обязанностей;</w:t>
      </w:r>
    </w:p>
    <w:p w:rsidR="00F34E0A" w:rsidRPr="00F34E0A" w:rsidRDefault="00F34E0A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4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27.05.2003 N 58-ФЗ «О системе государственной службы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Федерального </w:t>
      </w:r>
      <w:hyperlink r:id="rId5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от 27.07.2004 N 79-ФЗ «О государственной гражданской службе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6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7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02.05.2006 N 59-ФЗ «О порядке рассмотрения обращений граждан Российской Федерации»;</w:t>
      </w:r>
    </w:p>
    <w:p w:rsidR="00F34E0A" w:rsidRPr="00F34E0A" w:rsidRDefault="00F34E0A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Федерального </w:t>
      </w:r>
      <w:hyperlink r:id="rId8" w:history="1"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от 06.10.2003 N 131-ФЗ «Об общих принципах организации местного самоуправления в Российской Федерации»;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21.04.2006 N 1739 ВХ-1  «О вопросах государственной гражданской службы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02.06.2006 N 1779 ВХ-1 «О системе исполнительных органов государственной власти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16.11.2012 N 1590 ВХ-1 «О дополнительных гарантиях реализации права граждан на обращение в Республике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Закона Республики Тыва от 06.04.2005 N 1237 ВХ-1 «О некоторых вопросах организации местного самоуправления в Республике Тыва»;</w:t>
      </w:r>
    </w:p>
    <w:p w:rsidR="00F34E0A" w:rsidRPr="00F34E0A" w:rsidRDefault="00E60D4C" w:rsidP="0041183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history="1">
        <w:r w:rsidR="00F34E0A" w:rsidRPr="0004289D">
          <w:rPr>
            <w:rFonts w:ascii="Times New Roman" w:eastAsia="Times New Roman" w:hAnsi="Times New Roman" w:cs="Times New Roman"/>
            <w:sz w:val="28"/>
            <w:szCs w:val="28"/>
          </w:rPr>
          <w:t>Указа</w:t>
        </w:r>
      </w:hyperlink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Президента Российской Федерации от 12.08.2002 N 885 «Об утверждении общих принципов служебного поведения государственных служащих»;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 Председателя Правительства РТ от 11.05.2011 N 70 «О Кодексе этики и поведения государственных гражданских служащих Республики Тыва»;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Постановления Пра</w:t>
      </w:r>
      <w:r w:rsidR="00196942" w:rsidRP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>вительства Республики Тыва от 02.02.2011 N 69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</w:t>
      </w:r>
      <w:r w:rsidR="00196942" w:rsidRPr="00196942">
        <w:rPr>
          <w:rFonts w:ascii="Times New Roman" w:eastAsia="Times New Roman" w:hAnsi="Times New Roman" w:cs="Times New Roman"/>
          <w:color w:val="333333"/>
          <w:sz w:val="28"/>
          <w:szCs w:val="28"/>
        </w:rPr>
        <w:t>утверждении Положения о Службе государственной жилищной инспекции и строительного надзора Республики Тыва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  <w:r w:rsidR="004118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иных нормативных правовых актов в рамках компетенции</w:t>
      </w:r>
      <w:r w:rsidR="00196942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Службы государственной жилищной инспекции и строительного надзора Республики Тыва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, служебного распорядка</w:t>
      </w:r>
      <w:r w:rsidR="00196942" w:rsidRPr="000140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Службы ГЖИ и СН РТ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; норм делового общения; порядка работы со служебной и секретной информацией;</w:t>
      </w:r>
      <w:proofErr w:type="gram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 охраны труда и противопожарной безопасности; правовых аспектов в области информационно-коммуникационных технологий.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Профессиональные навыки: организации и обеспечения </w:t>
      </w: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выполнения</w:t>
      </w:r>
      <w:proofErr w:type="gram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поставленных руководством задач; эффективного планирования служебного времени; взаимодействия с другими ведомствами, государственными органами, представителями муниципальных образований; систематизации информации, работы со служебными документами;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конфликтов;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подготовкой презентаций, использования графических объектов в электронных документах, работы с базами данных.</w:t>
      </w:r>
    </w:p>
    <w:p w:rsidR="00F34E0A" w:rsidRPr="00F34E0A" w:rsidRDefault="00F34E0A" w:rsidP="00F34E0A">
      <w:pPr>
        <w:shd w:val="clear" w:color="auto" w:fill="FFFFFF"/>
        <w:spacing w:after="309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F34E0A">
        <w:rPr>
          <w:rFonts w:ascii="Arial" w:eastAsia="Times New Roman" w:hAnsi="Arial" w:cs="Arial"/>
          <w:color w:val="333333"/>
          <w:sz w:val="21"/>
          <w:szCs w:val="21"/>
        </w:rPr>
        <w:lastRenderedPageBreak/>
        <w:t> </w:t>
      </w:r>
    </w:p>
    <w:p w:rsidR="00F34E0A" w:rsidRPr="00F34E0A" w:rsidRDefault="00F34E0A" w:rsidP="00EE1914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Требования, предъявляемые к кандидатам: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1) наличие гражданства Российской Федерации при отсутствии гражданства другого государства;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2) отсутствие фактов нарушения ограничений, предусмотренных по ранее занимаемым должностям;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3) отсутствие судимости, отсутствие факта возбуждения уголовного дела на момент участия в конкурсе на замещение вакантной должности.</w:t>
      </w:r>
    </w:p>
    <w:p w:rsidR="00014025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34E0A" w:rsidRPr="00F34E0A" w:rsidRDefault="009607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Личное заявление (написанное собственноручно);</w:t>
      </w:r>
    </w:p>
    <w:p w:rsidR="00F34E0A" w:rsidRPr="00F34E0A" w:rsidRDefault="009607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Согласие на обработку своих персональных данных;</w:t>
      </w:r>
    </w:p>
    <w:p w:rsidR="00F34E0A" w:rsidRPr="00F34E0A" w:rsidRDefault="009607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proofErr w:type="gramStart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  <w:proofErr w:type="gramEnd"/>
    </w:p>
    <w:p w:rsidR="00F34E0A" w:rsidRPr="00F34E0A" w:rsidRDefault="00112C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Собственноручно написанная автобиография;</w:t>
      </w:r>
    </w:p>
    <w:p w:rsidR="00F34E0A" w:rsidRPr="00F34E0A" w:rsidRDefault="00112C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34E0A" w:rsidRPr="00F34E0A" w:rsidRDefault="00112C8C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 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F77B3" w:rsidRPr="002F77B3" w:rsidRDefault="00F34E0A" w:rsidP="0041183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7.    </w:t>
      </w:r>
      <w:hyperlink r:id="rId10" w:history="1">
        <w:r w:rsidR="0041183B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r w:rsidRPr="0004289D">
          <w:rPr>
            <w:rFonts w:ascii="Times New Roman" w:eastAsia="Times New Roman" w:hAnsi="Times New Roman" w:cs="Times New Roman"/>
            <w:sz w:val="28"/>
            <w:szCs w:val="28"/>
          </w:rPr>
          <w:t>окумент</w:t>
        </w:r>
      </w:hyperlink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Минздравсоцразвития</w:t>
      </w:r>
      <w:proofErr w:type="spell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 от 14 декабря 2009 г. № 984 </w:t>
      </w:r>
      <w:proofErr w:type="spell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8.    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F34E0A" w:rsidRPr="00F34E0A" w:rsidRDefault="00F34E0A" w:rsidP="00EE19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9.   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10.  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Страховое свидетельство обязательного пенсионного страхования;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11.  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Свидетельство </w:t>
      </w:r>
      <w:proofErr w:type="gramStart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Российской Федерации;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12.  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 воинского учета – для военнообязанных и лиц, подлежащих призыву на военную службу.</w:t>
      </w:r>
    </w:p>
    <w:p w:rsidR="00F34E0A" w:rsidRPr="00F34E0A" w:rsidRDefault="002F77B3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13.  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фотография 3*4 (1 шт. цветной, без уголка)</w:t>
      </w:r>
    </w:p>
    <w:p w:rsidR="00F34E0A" w:rsidRPr="00F34E0A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34E0A" w:rsidRPr="00F34E0A" w:rsidRDefault="00F34E0A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  <w:proofErr w:type="gramEnd"/>
    </w:p>
    <w:p w:rsidR="00F34E0A" w:rsidRPr="00F34E0A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F34E0A" w:rsidRPr="00F34E0A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34E0A" w:rsidRPr="00F34E0A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34E0A" w:rsidRPr="00F34E0A" w:rsidRDefault="0096078C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Документы представляются в</w:t>
      </w:r>
      <w:r w:rsidR="00F34E0A"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F34E0A" w:rsidRPr="001323AC" w:rsidRDefault="0004289D" w:rsidP="00EE1914">
      <w:pPr>
        <w:shd w:val="clear" w:color="auto" w:fill="FFFFFF"/>
        <w:spacing w:after="309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EE19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Документы </w:t>
      </w:r>
      <w:r w:rsidR="0096078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принимаются с </w:t>
      </w:r>
      <w:r w:rsidR="009607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22 февраля 2019 года по 15 марта 2019</w:t>
      </w:r>
      <w:r w:rsidR="00F34E0A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г</w:t>
      </w:r>
      <w:r w:rsidR="009607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ода </w:t>
      </w:r>
      <w:r w:rsidR="00F34E0A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</w:t>
      </w:r>
      <w:r w:rsidR="002F77B3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о адресу: г. Кызыл</w:t>
      </w:r>
      <w:r w:rsidR="009607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  ул. </w:t>
      </w:r>
      <w:proofErr w:type="gramStart"/>
      <w:r w:rsidR="009607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Красноармейская</w:t>
      </w:r>
      <w:proofErr w:type="gramEnd"/>
      <w:r w:rsidR="0096078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, д. 100, </w:t>
      </w:r>
      <w:r w:rsidR="002F77B3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кабинет № 3</w:t>
      </w:r>
      <w:r w:rsidR="00F34E0A" w:rsidRPr="001323A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,  с понедельника по пятницу с 9:00 до 13:00, с 14:00 до 18:00.</w:t>
      </w:r>
    </w:p>
    <w:p w:rsidR="00F34E0A" w:rsidRPr="00F34E0A" w:rsidRDefault="00F34E0A" w:rsidP="0096078C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Претендентам, допущенным ко второму этапу конкурса (заседание конкурсной комиссии),   не позднее, чем за 15 дней до начала второго этапа, будут направлены сообщения о дате, месте и времени его проведения.</w:t>
      </w:r>
    </w:p>
    <w:p w:rsidR="00F34E0A" w:rsidRPr="00F34E0A" w:rsidRDefault="00F34E0A" w:rsidP="0041183B">
      <w:pPr>
        <w:shd w:val="clear" w:color="auto" w:fill="FFFFFF"/>
        <w:spacing w:after="309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подробную информацию об условиях проведения конкурса можно получить по адресу: г. Кызыл,  ул.</w:t>
      </w:r>
      <w:r w:rsidR="001323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Красноармейская</w:t>
      </w:r>
      <w:proofErr w:type="gramEnd"/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, д. 100, кабинет № 3</w:t>
      </w: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</w:t>
      </w:r>
      <w:r w:rsidR="002F77B3" w:rsidRPr="002F77B3">
        <w:rPr>
          <w:rFonts w:ascii="Times New Roman" w:eastAsia="Times New Roman" w:hAnsi="Times New Roman" w:cs="Times New Roman"/>
          <w:color w:val="333333"/>
          <w:sz w:val="28"/>
          <w:szCs w:val="28"/>
        </w:rPr>
        <w:t>и по телефону: (394-22) 3-12-01</w:t>
      </w:r>
    </w:p>
    <w:p w:rsidR="00F34E0A" w:rsidRPr="00F34E0A" w:rsidRDefault="00F34E0A" w:rsidP="002F77B3">
      <w:pPr>
        <w:shd w:val="clear" w:color="auto" w:fill="FFFFFF"/>
        <w:spacing w:after="309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34E0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1131F" w:rsidRPr="002F77B3" w:rsidRDefault="00D1131F" w:rsidP="002F77B3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131F" w:rsidRPr="002F77B3" w:rsidSect="005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4E06AC"/>
    <w:rsid w:val="00014025"/>
    <w:rsid w:val="0004289D"/>
    <w:rsid w:val="00072061"/>
    <w:rsid w:val="00112C8C"/>
    <w:rsid w:val="001323AC"/>
    <w:rsid w:val="00196942"/>
    <w:rsid w:val="00242C4F"/>
    <w:rsid w:val="002D5CD1"/>
    <w:rsid w:val="002F77B3"/>
    <w:rsid w:val="0041183B"/>
    <w:rsid w:val="00436F13"/>
    <w:rsid w:val="004501F9"/>
    <w:rsid w:val="004B7BE9"/>
    <w:rsid w:val="004E06AC"/>
    <w:rsid w:val="004F6CF0"/>
    <w:rsid w:val="005A74D0"/>
    <w:rsid w:val="00772114"/>
    <w:rsid w:val="00805180"/>
    <w:rsid w:val="008C3A8C"/>
    <w:rsid w:val="0096078C"/>
    <w:rsid w:val="00A36CF4"/>
    <w:rsid w:val="00AD6CFA"/>
    <w:rsid w:val="00B031F3"/>
    <w:rsid w:val="00BA6D15"/>
    <w:rsid w:val="00D1131F"/>
    <w:rsid w:val="00DA5A01"/>
    <w:rsid w:val="00E60D4C"/>
    <w:rsid w:val="00E70C88"/>
    <w:rsid w:val="00E81B73"/>
    <w:rsid w:val="00EE1914"/>
    <w:rsid w:val="00EE1B0A"/>
    <w:rsid w:val="00F3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0"/>
  </w:style>
  <w:style w:type="paragraph" w:styleId="1">
    <w:name w:val="heading 1"/>
    <w:basedOn w:val="a"/>
    <w:link w:val="10"/>
    <w:uiPriority w:val="9"/>
    <w:qFormat/>
    <w:rsid w:val="00F3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3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4E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1D937DBB548368E55669D6C9A87709F9789968652B0E112C022064CC4W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31D937DBB548368E55669D6C9A87709F978996845FB0E112C022064CC4W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1D937DBB548368E55669D6C9A87709F9789968656B0E112C022064CC4W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31D937DBB548368E55669D6C9A87709F9786958451B0E112C022064CC4WEJ" TargetMode="External"/><Relationship Id="rId10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F931D937DBB548368E55669D6C9A87709F9B899D8953B0E112C022064CC4WEJ" TargetMode="External"/><Relationship Id="rId9" Type="http://schemas.openxmlformats.org/officeDocument/2006/relationships/hyperlink" Target="consultantplus://offline/ref=F931D937DBB548368E55669D6C9A877096968495885CEDEB1A992E04C4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cp:lastPrinted>2018-06-21T09:17:00Z</cp:lastPrinted>
  <dcterms:created xsi:type="dcterms:W3CDTF">2019-02-21T10:18:00Z</dcterms:created>
  <dcterms:modified xsi:type="dcterms:W3CDTF">2019-02-21T10:18:00Z</dcterms:modified>
</cp:coreProperties>
</file>