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42F8B" w:rsidRPr="00742F8B" w:rsidTr="00742F8B">
        <w:tc>
          <w:tcPr>
            <w:tcW w:w="4672" w:type="dxa"/>
          </w:tcPr>
          <w:p w:rsidR="00742F8B" w:rsidRDefault="00742F8B"/>
        </w:tc>
        <w:tc>
          <w:tcPr>
            <w:tcW w:w="4673" w:type="dxa"/>
          </w:tcPr>
          <w:p w:rsidR="00742F8B" w:rsidRDefault="00742F8B" w:rsidP="0074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742F8B" w:rsidRPr="00742F8B" w:rsidRDefault="00742F8B" w:rsidP="0074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B">
              <w:rPr>
                <w:rFonts w:ascii="Times New Roman" w:hAnsi="Times New Roman" w:cs="Times New Roman"/>
                <w:sz w:val="24"/>
                <w:szCs w:val="24"/>
              </w:rPr>
              <w:t>Приказом руководителя Службы государственной жилищной инспекции и строительного надзора Республики Тыва</w:t>
            </w:r>
          </w:p>
          <w:p w:rsidR="00742F8B" w:rsidRPr="00742F8B" w:rsidRDefault="004D395D" w:rsidP="0074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D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108-ОД</w:t>
            </w:r>
            <w:r w:rsidR="00742F8B" w:rsidRPr="00742F8B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4D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742F8B" w:rsidRPr="00742F8B">
              <w:rPr>
                <w:rFonts w:ascii="Times New Roman" w:hAnsi="Times New Roman" w:cs="Times New Roman"/>
                <w:sz w:val="24"/>
                <w:szCs w:val="24"/>
              </w:rPr>
              <w:t>» декабря 2019 года</w:t>
            </w:r>
          </w:p>
          <w:p w:rsidR="00742F8B" w:rsidRPr="00742F8B" w:rsidRDefault="00742F8B" w:rsidP="0074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proofErr w:type="spellStart"/>
            <w:r w:rsidRPr="00742F8B">
              <w:rPr>
                <w:rFonts w:ascii="Times New Roman" w:hAnsi="Times New Roman" w:cs="Times New Roman"/>
                <w:sz w:val="24"/>
                <w:szCs w:val="24"/>
              </w:rPr>
              <w:t>Дандаа</w:t>
            </w:r>
            <w:proofErr w:type="spellEnd"/>
            <w:r w:rsidRPr="00742F8B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</w:tbl>
    <w:p w:rsidR="00742F8B" w:rsidRDefault="00742F8B" w:rsidP="00742F8B">
      <w:pPr>
        <w:pStyle w:val="50"/>
        <w:shd w:val="clear" w:color="auto" w:fill="auto"/>
        <w:spacing w:after="0"/>
        <w:ind w:right="-185"/>
        <w:jc w:val="center"/>
      </w:pPr>
    </w:p>
    <w:p w:rsidR="00742F8B" w:rsidRDefault="00742F8B" w:rsidP="00742F8B">
      <w:pPr>
        <w:pStyle w:val="50"/>
        <w:shd w:val="clear" w:color="auto" w:fill="auto"/>
        <w:spacing w:after="0"/>
        <w:ind w:right="-185"/>
        <w:jc w:val="center"/>
      </w:pPr>
    </w:p>
    <w:p w:rsidR="00742F8B" w:rsidRDefault="00742F8B" w:rsidP="00742F8B">
      <w:pPr>
        <w:pStyle w:val="50"/>
        <w:shd w:val="clear" w:color="auto" w:fill="auto"/>
        <w:spacing w:after="0"/>
        <w:ind w:right="-185"/>
        <w:jc w:val="center"/>
      </w:pPr>
    </w:p>
    <w:p w:rsidR="00742F8B" w:rsidRDefault="00742F8B" w:rsidP="00742F8B">
      <w:pPr>
        <w:pStyle w:val="50"/>
        <w:shd w:val="clear" w:color="auto" w:fill="auto"/>
        <w:spacing w:after="0"/>
        <w:ind w:right="-185"/>
        <w:jc w:val="center"/>
      </w:pPr>
      <w:r>
        <w:t xml:space="preserve">ОТЧЕТ (ежемесячный) </w:t>
      </w:r>
    </w:p>
    <w:p w:rsidR="00742F8B" w:rsidRDefault="00742F8B" w:rsidP="00742F8B">
      <w:pPr>
        <w:pStyle w:val="50"/>
        <w:shd w:val="clear" w:color="auto" w:fill="auto"/>
        <w:spacing w:after="0"/>
        <w:ind w:right="-185"/>
        <w:jc w:val="center"/>
      </w:pPr>
      <w:r>
        <w:t>по формированию фонда капитального ремонта</w:t>
      </w:r>
    </w:p>
    <w:p w:rsidR="00742F8B" w:rsidRPr="001B5250" w:rsidRDefault="00742F8B" w:rsidP="00742F8B">
      <w:pPr>
        <w:pStyle w:val="50"/>
        <w:shd w:val="clear" w:color="auto" w:fill="auto"/>
        <w:spacing w:after="0"/>
        <w:ind w:right="-185"/>
        <w:jc w:val="center"/>
        <w:rPr>
          <w:b w:val="0"/>
        </w:rPr>
      </w:pPr>
      <w:r w:rsidRPr="001B5250">
        <w:rPr>
          <w:b w:val="0"/>
        </w:rPr>
        <w:t xml:space="preserve">(срок сдачи: до 25 числа месяца, </w:t>
      </w:r>
      <w:r w:rsidR="004B3ECF">
        <w:rPr>
          <w:b w:val="0"/>
        </w:rPr>
        <w:t>следующего за расчетным периодом</w:t>
      </w:r>
      <w:r w:rsidRPr="001B5250">
        <w:rPr>
          <w:b w:val="0"/>
        </w:rPr>
        <w:t>)</w:t>
      </w:r>
    </w:p>
    <w:p w:rsidR="00742F8B" w:rsidRDefault="00742F8B" w:rsidP="00742F8B">
      <w:pPr>
        <w:pStyle w:val="50"/>
        <w:shd w:val="clear" w:color="auto" w:fill="auto"/>
        <w:spacing w:after="0"/>
        <w:ind w:right="-326"/>
      </w:pPr>
      <w:r>
        <w:t>_____________________________________________________________________________________________________</w:t>
      </w:r>
    </w:p>
    <w:p w:rsidR="00742F8B" w:rsidRDefault="00742F8B" w:rsidP="00742F8B">
      <w:pPr>
        <w:pStyle w:val="50"/>
        <w:shd w:val="clear" w:color="auto" w:fill="auto"/>
        <w:spacing w:after="0"/>
        <w:ind w:right="-42"/>
      </w:pPr>
      <w:r>
        <w:t>__________________________________________________________________________________________________</w:t>
      </w:r>
    </w:p>
    <w:p w:rsidR="00742F8B" w:rsidRPr="001B5250" w:rsidRDefault="00742F8B" w:rsidP="00742F8B">
      <w:pPr>
        <w:pStyle w:val="50"/>
        <w:shd w:val="clear" w:color="auto" w:fill="auto"/>
        <w:spacing w:after="0"/>
        <w:ind w:right="-42"/>
        <w:jc w:val="center"/>
        <w:rPr>
          <w:vertAlign w:val="superscript"/>
        </w:rPr>
      </w:pPr>
      <w:r w:rsidRPr="001B5250">
        <w:rPr>
          <w:vertAlign w:val="superscript"/>
        </w:rPr>
        <w:t xml:space="preserve">(Полное наименование УК, ТСЖ, ЖСК, </w:t>
      </w:r>
      <w:r w:rsidR="004337FE">
        <w:rPr>
          <w:vertAlign w:val="superscript"/>
        </w:rPr>
        <w:t>РО</w:t>
      </w:r>
      <w:r w:rsidRPr="001B5250">
        <w:rPr>
          <w:vertAlign w:val="superscript"/>
        </w:rPr>
        <w:t>)</w:t>
      </w:r>
    </w:p>
    <w:p w:rsidR="00742F8B" w:rsidRDefault="00742F8B" w:rsidP="00742F8B">
      <w:pPr>
        <w:pStyle w:val="50"/>
        <w:shd w:val="clear" w:color="auto" w:fill="auto"/>
        <w:spacing w:after="0"/>
        <w:ind w:right="-1"/>
        <w:jc w:val="center"/>
      </w:pPr>
      <w:r>
        <w:rPr>
          <w:color w:val="000000"/>
          <w:lang w:eastAsia="ru-RU" w:bidi="ru-RU"/>
        </w:rPr>
        <w:t>за</w:t>
      </w:r>
      <w:r>
        <w:t xml:space="preserve"> _________________ 20____ года</w:t>
      </w:r>
    </w:p>
    <w:p w:rsidR="00742F8B" w:rsidRDefault="00742F8B" w:rsidP="00742F8B">
      <w:pPr>
        <w:pStyle w:val="50"/>
        <w:shd w:val="clear" w:color="auto" w:fill="auto"/>
        <w:spacing w:after="0"/>
        <w:ind w:right="-1"/>
        <w:jc w:val="center"/>
      </w:pPr>
    </w:p>
    <w:p w:rsidR="00742F8B" w:rsidRDefault="00742F8B" w:rsidP="00742F8B">
      <w:pPr>
        <w:pStyle w:val="50"/>
        <w:shd w:val="clear" w:color="auto" w:fill="auto"/>
        <w:spacing w:after="0"/>
        <w:ind w:right="-1"/>
        <w:jc w:val="center"/>
      </w:pPr>
    </w:p>
    <w:p w:rsidR="00742F8B" w:rsidRDefault="00742F8B" w:rsidP="0002038F">
      <w:pPr>
        <w:pStyle w:val="20"/>
        <w:shd w:val="clear" w:color="auto" w:fill="auto"/>
        <w:spacing w:line="190" w:lineRule="exact"/>
        <w:ind w:right="-143"/>
      </w:pPr>
      <w:r>
        <w:rPr>
          <w:color w:val="000000"/>
          <w:lang w:eastAsia="ru-RU" w:bidi="ru-RU"/>
        </w:rPr>
        <w:t>I. Сведения о МКД, включенных в региональную программу капитального ремонта общего имущества МКД</w:t>
      </w:r>
    </w:p>
    <w:p w:rsidR="006D0D15" w:rsidRDefault="006D0D15"/>
    <w:tbl>
      <w:tblPr>
        <w:tblStyle w:val="a3"/>
        <w:tblW w:w="9692" w:type="dxa"/>
        <w:tblLook w:val="04A0"/>
      </w:tblPr>
      <w:tblGrid>
        <w:gridCol w:w="600"/>
        <w:gridCol w:w="1946"/>
        <w:gridCol w:w="1271"/>
        <w:gridCol w:w="3124"/>
        <w:gridCol w:w="1262"/>
        <w:gridCol w:w="1489"/>
      </w:tblGrid>
      <w:tr w:rsidR="004B5D4F" w:rsidTr="004B5D4F"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pStyle w:val="40"/>
              <w:shd w:val="clear" w:color="auto" w:fill="auto"/>
              <w:spacing w:line="170" w:lineRule="exact"/>
              <w:ind w:left="240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b/>
                <w:sz w:val="20"/>
                <w:szCs w:val="20"/>
              </w:rPr>
              <w:t>№</w:t>
            </w:r>
          </w:p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п/п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Категория сведений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pStyle w:val="40"/>
              <w:shd w:val="clear" w:color="auto" w:fill="auto"/>
              <w:spacing w:line="190" w:lineRule="exact"/>
              <w:ind w:left="24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Единицы</w:t>
            </w:r>
          </w:p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измерения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Значение</w:t>
            </w:r>
          </w:p>
        </w:tc>
      </w:tr>
      <w:tr w:rsidR="004B5D4F" w:rsidTr="00E7661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E76618">
            <w:pPr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1946" w:type="dxa"/>
            <w:vMerge w:val="restart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Многоквартирные дома, включенные в региональную программу капитального ремонта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На счете (счетах) регионального оператора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E76618"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На специальных счетах, </w:t>
            </w:r>
            <w:r w:rsidR="00686BC6" w:rsidRPr="004337FE">
              <w:rPr>
                <w:rStyle w:val="4TimesNewRoman85pt"/>
                <w:rFonts w:eastAsia="Cambria"/>
                <w:sz w:val="20"/>
                <w:szCs w:val="20"/>
              </w:rPr>
              <w:t>владельцем которых является УК/ТСЖ/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>ЖСК/</w:t>
            </w:r>
            <w:r w:rsidR="00686BC6" w:rsidRPr="004337FE">
              <w:rPr>
                <w:rStyle w:val="4TimesNewRoman85pt"/>
                <w:rFonts w:eastAsia="Cambria"/>
                <w:sz w:val="20"/>
                <w:szCs w:val="20"/>
              </w:rPr>
              <w:t>РО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E76618"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Не выбран или не реализован способ формирования ФКР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E76618"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в отношении которых: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ОГЖН проинформировали ОМС и РО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E76618"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4B5D4F" w:rsidRPr="004337FE" w:rsidRDefault="004B5D4F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Не наступил срок выбора способа формирования ФКР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E76618">
        <w:tc>
          <w:tcPr>
            <w:tcW w:w="600" w:type="dxa"/>
            <w:vMerge w:val="restart"/>
            <w:vAlign w:val="center"/>
          </w:tcPr>
          <w:p w:rsidR="004B5D4F" w:rsidRPr="004337FE" w:rsidRDefault="004B5D4F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vMerge w:val="restart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Общая площадь многоквартирных домов, включенных в региональную программу капитального ремонта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На счете (счетах) регионального оператора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тыс. кв. м.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4B5D4F">
        <w:tc>
          <w:tcPr>
            <w:tcW w:w="600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На специальных счетах, всего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тыс. кв. м.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4B5D4F">
        <w:tc>
          <w:tcPr>
            <w:tcW w:w="600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4F" w:rsidRPr="004337FE" w:rsidRDefault="004B5D4F" w:rsidP="004B5D4F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в отношении которых: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D4F" w:rsidRPr="004337FE" w:rsidRDefault="004B5D4F" w:rsidP="004B5D4F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ОГЖН проинформировали ОМС и РО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тыс. кв. м.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4F" w:rsidTr="004B5D4F">
        <w:tc>
          <w:tcPr>
            <w:tcW w:w="600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4F" w:rsidRPr="004337FE" w:rsidRDefault="004B5D4F" w:rsidP="004B5D4F">
            <w:pPr>
              <w:rPr>
                <w:rStyle w:val="4TimesNewRoman85pt"/>
                <w:rFonts w:eastAsia="Cambria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D4F" w:rsidRPr="004337FE" w:rsidRDefault="004B5D4F" w:rsidP="004B5D4F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Не наступил срок выбора способа формирования ФКР</w:t>
            </w:r>
          </w:p>
        </w:tc>
        <w:tc>
          <w:tcPr>
            <w:tcW w:w="1262" w:type="dxa"/>
            <w:vAlign w:val="center"/>
          </w:tcPr>
          <w:p w:rsidR="004B5D4F" w:rsidRPr="004337FE" w:rsidRDefault="004B5D4F" w:rsidP="004B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тыс. кв. м.</w:t>
            </w:r>
          </w:p>
        </w:tc>
        <w:tc>
          <w:tcPr>
            <w:tcW w:w="1489" w:type="dxa"/>
          </w:tcPr>
          <w:p w:rsidR="004B5D4F" w:rsidRPr="004337FE" w:rsidRDefault="004B5D4F" w:rsidP="004B5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777F" w:rsidRDefault="003A777F"/>
    <w:p w:rsidR="00C34913" w:rsidRDefault="00C34913"/>
    <w:p w:rsidR="00C34913" w:rsidRDefault="00C34913"/>
    <w:p w:rsidR="00C34913" w:rsidRDefault="00C34913"/>
    <w:p w:rsidR="00C34913" w:rsidRDefault="00C34913"/>
    <w:p w:rsidR="00C34913" w:rsidRDefault="00C34913"/>
    <w:p w:rsidR="00C34913" w:rsidRDefault="00C34913"/>
    <w:p w:rsidR="00A26489" w:rsidRDefault="00A26489"/>
    <w:p w:rsidR="00C34913" w:rsidRDefault="00C34913"/>
    <w:p w:rsidR="001C611A" w:rsidRDefault="001C611A" w:rsidP="001C611A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1C611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lastRenderedPageBreak/>
        <w:t>П. Сведения о собираемости средств собственников</w:t>
      </w:r>
    </w:p>
    <w:p w:rsidR="001C611A" w:rsidRPr="001C611A" w:rsidRDefault="001C611A" w:rsidP="001C611A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tbl>
      <w:tblPr>
        <w:tblStyle w:val="a3"/>
        <w:tblW w:w="9692" w:type="dxa"/>
        <w:tblLook w:val="04A0"/>
      </w:tblPr>
      <w:tblGrid>
        <w:gridCol w:w="567"/>
        <w:gridCol w:w="1877"/>
        <w:gridCol w:w="4018"/>
        <w:gridCol w:w="1891"/>
        <w:gridCol w:w="1339"/>
      </w:tblGrid>
      <w:tr w:rsidR="001C611A" w:rsidTr="00834661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11A" w:rsidRPr="004337FE" w:rsidRDefault="001C611A" w:rsidP="0032739B">
            <w:pPr>
              <w:pStyle w:val="40"/>
              <w:shd w:val="clear" w:color="auto" w:fill="auto"/>
              <w:spacing w:line="170" w:lineRule="exact"/>
              <w:ind w:left="240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b/>
                <w:sz w:val="20"/>
                <w:szCs w:val="20"/>
              </w:rPr>
              <w:t>№</w:t>
            </w:r>
          </w:p>
          <w:p w:rsidR="001C611A" w:rsidRPr="004337FE" w:rsidRDefault="001C611A" w:rsidP="00327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п/п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11A" w:rsidRPr="004337FE" w:rsidRDefault="001C611A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Категория сведений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11A" w:rsidRPr="004337FE" w:rsidRDefault="001C611A" w:rsidP="0032739B">
            <w:pPr>
              <w:pStyle w:val="40"/>
              <w:shd w:val="clear" w:color="auto" w:fill="auto"/>
              <w:spacing w:line="190" w:lineRule="exact"/>
              <w:ind w:left="24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Единицы</w:t>
            </w:r>
          </w:p>
          <w:p w:rsidR="001C611A" w:rsidRPr="004337FE" w:rsidRDefault="001C611A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11A" w:rsidRPr="004337FE" w:rsidRDefault="001C611A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Значение</w:t>
            </w:r>
          </w:p>
        </w:tc>
      </w:tr>
      <w:tr w:rsidR="001C611A" w:rsidTr="00686BC6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11A" w:rsidRPr="004337FE" w:rsidRDefault="001C611A" w:rsidP="00E76618">
            <w:pPr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</w:tcPr>
          <w:p w:rsidR="001C611A" w:rsidRPr="004337FE" w:rsidRDefault="001C611A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Начислено взносов на капитальный ремонт с начала действия региональной программы капитального ремонта поначало отчетного периода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11A" w:rsidRPr="004337FE" w:rsidRDefault="001C611A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1C611A" w:rsidRPr="004337FE" w:rsidRDefault="001C611A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</w:t>
            </w:r>
            <w:r w:rsidR="005F68E7" w:rsidRPr="004337FE">
              <w:rPr>
                <w:rStyle w:val="4TimesNewRoman85pt"/>
                <w:rFonts w:eastAsia="Cambria"/>
                <w:sz w:val="20"/>
                <w:szCs w:val="20"/>
              </w:rPr>
              <w:t>.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руб.</w:t>
            </w:r>
          </w:p>
        </w:tc>
        <w:tc>
          <w:tcPr>
            <w:tcW w:w="1339" w:type="dxa"/>
          </w:tcPr>
          <w:p w:rsidR="001C611A" w:rsidRPr="004337FE" w:rsidRDefault="001C611A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661" w:rsidTr="00686BC6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661" w:rsidRPr="004337FE" w:rsidRDefault="00834661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34661" w:rsidRPr="004337FE" w:rsidRDefault="00834661" w:rsidP="0083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61" w:rsidRPr="004337FE" w:rsidRDefault="00834661" w:rsidP="0083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vAlign w:val="center"/>
          </w:tcPr>
          <w:p w:rsidR="00834661" w:rsidRPr="004337FE" w:rsidRDefault="00834661" w:rsidP="0083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</w:t>
            </w:r>
            <w:r w:rsidR="005F68E7" w:rsidRPr="004337FE">
              <w:rPr>
                <w:rStyle w:val="4TimesNewRoman85pt"/>
                <w:rFonts w:eastAsia="Cambria"/>
                <w:sz w:val="20"/>
                <w:szCs w:val="20"/>
              </w:rPr>
              <w:t>.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руб.</w:t>
            </w:r>
          </w:p>
        </w:tc>
        <w:tc>
          <w:tcPr>
            <w:tcW w:w="1339" w:type="dxa"/>
          </w:tcPr>
          <w:p w:rsidR="00834661" w:rsidRPr="004337FE" w:rsidRDefault="00834661" w:rsidP="0083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80" w:rsidTr="00D41164">
        <w:trPr>
          <w:trHeight w:val="77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4180" w:rsidRPr="004337FE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80" w:rsidRPr="004337FE" w:rsidRDefault="00D46845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УК/ТСЖ/ЖСК/РО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180" w:rsidRPr="004337FE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  <w:vAlign w:val="center"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913" w:rsidTr="001912DF">
        <w:trPr>
          <w:trHeight w:val="611"/>
        </w:trPr>
        <w:tc>
          <w:tcPr>
            <w:tcW w:w="567" w:type="dxa"/>
            <w:vMerge w:val="restart"/>
            <w:vAlign w:val="center"/>
          </w:tcPr>
          <w:p w:rsidR="00C34913" w:rsidRPr="004337FE" w:rsidRDefault="00C34913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vMerge w:val="restart"/>
          </w:tcPr>
          <w:p w:rsidR="00C34913" w:rsidRPr="004337FE" w:rsidRDefault="00C34913" w:rsidP="00C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Собрано средств по взносам на капитальный ремонт с начала действия региональной программы капитального ремонта по начало отчетного периода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913" w:rsidRPr="004337FE" w:rsidRDefault="00C34913" w:rsidP="00C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C34913" w:rsidRPr="004337FE" w:rsidRDefault="00C34913" w:rsidP="00C3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</w:t>
            </w:r>
            <w:r w:rsidR="005F68E7" w:rsidRPr="004337FE">
              <w:rPr>
                <w:rStyle w:val="4TimesNewRoman85pt"/>
                <w:rFonts w:eastAsia="Cambria"/>
                <w:sz w:val="20"/>
                <w:szCs w:val="20"/>
              </w:rPr>
              <w:t>.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руб.</w:t>
            </w:r>
          </w:p>
        </w:tc>
        <w:tc>
          <w:tcPr>
            <w:tcW w:w="1339" w:type="dxa"/>
          </w:tcPr>
          <w:p w:rsidR="00C34913" w:rsidRPr="004337FE" w:rsidRDefault="00C34913" w:rsidP="00C34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BC6" w:rsidTr="00686BC6">
        <w:trPr>
          <w:trHeight w:val="547"/>
        </w:trPr>
        <w:tc>
          <w:tcPr>
            <w:tcW w:w="567" w:type="dxa"/>
            <w:vMerge/>
          </w:tcPr>
          <w:p w:rsidR="00686BC6" w:rsidRPr="004337FE" w:rsidRDefault="00686BC6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86BC6" w:rsidRPr="004337FE" w:rsidRDefault="00686BC6" w:rsidP="00C34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BC6" w:rsidRPr="004337FE" w:rsidRDefault="00686BC6" w:rsidP="00C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BC6" w:rsidRPr="004337FE" w:rsidRDefault="00686BC6" w:rsidP="00C3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  <w:vAlign w:val="center"/>
          </w:tcPr>
          <w:p w:rsidR="00686BC6" w:rsidRPr="004337FE" w:rsidRDefault="00686BC6" w:rsidP="00C34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80" w:rsidTr="00997E73">
        <w:tc>
          <w:tcPr>
            <w:tcW w:w="567" w:type="dxa"/>
            <w:vMerge/>
          </w:tcPr>
          <w:p w:rsidR="00E24180" w:rsidRPr="004337FE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80" w:rsidRPr="004337FE" w:rsidRDefault="00D46845" w:rsidP="00E24180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УК/ТСЖ/ЖСК/РО</w:t>
            </w:r>
          </w:p>
        </w:tc>
        <w:tc>
          <w:tcPr>
            <w:tcW w:w="1891" w:type="dxa"/>
            <w:vAlign w:val="center"/>
          </w:tcPr>
          <w:p w:rsidR="00E24180" w:rsidRPr="004337FE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5D2" w:rsidTr="00EC1C1E">
        <w:trPr>
          <w:trHeight w:val="551"/>
        </w:trPr>
        <w:tc>
          <w:tcPr>
            <w:tcW w:w="567" w:type="dxa"/>
            <w:vMerge w:val="restart"/>
            <w:vAlign w:val="center"/>
          </w:tcPr>
          <w:p w:rsidR="005535D2" w:rsidRPr="004337FE" w:rsidRDefault="005535D2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vMerge w:val="restart"/>
          </w:tcPr>
          <w:p w:rsidR="005535D2" w:rsidRPr="004337FE" w:rsidRDefault="005535D2" w:rsidP="0055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Уровень собираемости средств собственников с начала действия региональной программы капитального ремонта по начало отчетного периода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D2" w:rsidRPr="004337FE" w:rsidRDefault="005535D2" w:rsidP="005535D2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5535D2" w:rsidRPr="004337FE" w:rsidRDefault="005535D2" w:rsidP="005535D2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5535D2" w:rsidRPr="004337FE" w:rsidRDefault="005535D2" w:rsidP="00553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5D2" w:rsidTr="00BC4E6C">
        <w:tc>
          <w:tcPr>
            <w:tcW w:w="567" w:type="dxa"/>
            <w:vMerge/>
          </w:tcPr>
          <w:p w:rsidR="005535D2" w:rsidRPr="004337FE" w:rsidRDefault="005535D2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5535D2" w:rsidRPr="004337FE" w:rsidRDefault="005535D2" w:rsidP="00553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D2" w:rsidRPr="004337FE" w:rsidRDefault="005535D2" w:rsidP="005535D2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D2" w:rsidRPr="004337FE" w:rsidRDefault="005535D2" w:rsidP="005535D2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5535D2" w:rsidRPr="004337FE" w:rsidRDefault="005535D2" w:rsidP="00553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80" w:rsidTr="003D4CB8">
        <w:tc>
          <w:tcPr>
            <w:tcW w:w="567" w:type="dxa"/>
            <w:vMerge/>
          </w:tcPr>
          <w:p w:rsidR="00E24180" w:rsidRPr="004337FE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80" w:rsidRPr="004337FE" w:rsidRDefault="00D46845" w:rsidP="00E24180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УК/ТСЖ/ЖСК/РО</w:t>
            </w:r>
          </w:p>
        </w:tc>
        <w:tc>
          <w:tcPr>
            <w:tcW w:w="1891" w:type="dxa"/>
            <w:vAlign w:val="center"/>
          </w:tcPr>
          <w:p w:rsidR="00E24180" w:rsidRPr="004337FE" w:rsidRDefault="00E24180" w:rsidP="00E24180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1E" w:rsidTr="00EC1C1E">
        <w:tc>
          <w:tcPr>
            <w:tcW w:w="567" w:type="dxa"/>
            <w:vMerge w:val="restart"/>
            <w:vAlign w:val="center"/>
          </w:tcPr>
          <w:p w:rsidR="00EC1C1E" w:rsidRPr="004337FE" w:rsidRDefault="00EC1C1E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  <w:vMerge w:val="restart"/>
            <w:vAlign w:val="center"/>
          </w:tcPr>
          <w:p w:rsidR="00EC1C1E" w:rsidRPr="004337FE" w:rsidRDefault="00EC1C1E" w:rsidP="00EC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Начислено взносов на капитальный ремонт с начала отчетного периода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C1E" w:rsidRPr="004337FE" w:rsidRDefault="00EC1C1E" w:rsidP="00EC1C1E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EC1C1E" w:rsidRPr="004337FE" w:rsidRDefault="00EC1C1E" w:rsidP="00EC1C1E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EC1C1E" w:rsidRPr="004337FE" w:rsidRDefault="00EC1C1E" w:rsidP="00EC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1E" w:rsidTr="00DB63FD">
        <w:tc>
          <w:tcPr>
            <w:tcW w:w="567" w:type="dxa"/>
            <w:vMerge/>
          </w:tcPr>
          <w:p w:rsidR="00EC1C1E" w:rsidRPr="004337FE" w:rsidRDefault="00EC1C1E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C1C1E" w:rsidRPr="004337FE" w:rsidRDefault="00EC1C1E" w:rsidP="00EC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C1E" w:rsidRPr="004337FE" w:rsidRDefault="00EC1C1E" w:rsidP="00EC1C1E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C1E" w:rsidRPr="004337FE" w:rsidRDefault="00EC1C1E" w:rsidP="00EC1C1E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EC1C1E" w:rsidRPr="004337FE" w:rsidRDefault="00EC1C1E" w:rsidP="00EC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80" w:rsidTr="008604C8">
        <w:tc>
          <w:tcPr>
            <w:tcW w:w="567" w:type="dxa"/>
            <w:vMerge/>
          </w:tcPr>
          <w:p w:rsidR="00E24180" w:rsidRPr="004337FE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80" w:rsidRPr="004337FE" w:rsidRDefault="00D46845" w:rsidP="00E24180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УК/ТСЖ/ЖСК/РО</w:t>
            </w:r>
          </w:p>
        </w:tc>
        <w:tc>
          <w:tcPr>
            <w:tcW w:w="1891" w:type="dxa"/>
            <w:vAlign w:val="center"/>
          </w:tcPr>
          <w:p w:rsidR="00E24180" w:rsidRPr="004337FE" w:rsidRDefault="00E24180" w:rsidP="00E24180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97" w:rsidTr="005F0A03">
        <w:tc>
          <w:tcPr>
            <w:tcW w:w="567" w:type="dxa"/>
            <w:vMerge w:val="restart"/>
            <w:vAlign w:val="center"/>
          </w:tcPr>
          <w:p w:rsidR="00C40A97" w:rsidRPr="004337FE" w:rsidRDefault="00C40A97" w:rsidP="00E7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7" w:type="dxa"/>
            <w:vMerge w:val="restart"/>
          </w:tcPr>
          <w:p w:rsidR="00C40A97" w:rsidRPr="004337FE" w:rsidRDefault="00C40A97" w:rsidP="00C40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Собрано средств по взносам на капитальный ремонт с начала отчетного периода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97" w:rsidRPr="004337FE" w:rsidRDefault="00C40A97" w:rsidP="00C40A97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C40A97" w:rsidRPr="004337FE" w:rsidRDefault="00C40A97" w:rsidP="00C40A97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C40A97" w:rsidRPr="004337FE" w:rsidRDefault="00C40A97" w:rsidP="00C40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97" w:rsidTr="005F0A03">
        <w:tc>
          <w:tcPr>
            <w:tcW w:w="567" w:type="dxa"/>
            <w:vMerge/>
          </w:tcPr>
          <w:p w:rsidR="00C40A97" w:rsidRPr="004337FE" w:rsidRDefault="00C40A97" w:rsidP="00C40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C40A97" w:rsidRPr="004337FE" w:rsidRDefault="00C40A97" w:rsidP="00C40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97" w:rsidRPr="004337FE" w:rsidRDefault="00C40A97" w:rsidP="00C40A97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97" w:rsidRPr="004337FE" w:rsidRDefault="00C40A97" w:rsidP="00C40A97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C40A97" w:rsidRPr="004337FE" w:rsidRDefault="00C40A97" w:rsidP="00C40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80" w:rsidTr="00A72364">
        <w:tc>
          <w:tcPr>
            <w:tcW w:w="567" w:type="dxa"/>
            <w:vMerge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80" w:rsidRPr="004337FE" w:rsidRDefault="00D46845" w:rsidP="00E24180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УК/ТСЖ/ЖСК/РО</w:t>
            </w:r>
          </w:p>
        </w:tc>
        <w:tc>
          <w:tcPr>
            <w:tcW w:w="1891" w:type="dxa"/>
            <w:vAlign w:val="center"/>
          </w:tcPr>
          <w:p w:rsidR="00E24180" w:rsidRPr="004337FE" w:rsidRDefault="00E24180" w:rsidP="00E24180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E24180" w:rsidRPr="004337FE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2235" w:rsidRDefault="00DC2235" w:rsidP="00DC2235">
      <w:pPr>
        <w:pStyle w:val="a5"/>
        <w:shd w:val="clear" w:color="auto" w:fill="auto"/>
        <w:spacing w:line="190" w:lineRule="exact"/>
        <w:rPr>
          <w:lang w:val="en-US" w:bidi="en-US"/>
        </w:rPr>
      </w:pPr>
    </w:p>
    <w:p w:rsidR="00A26489" w:rsidRDefault="00A26489" w:rsidP="00DC2235">
      <w:pPr>
        <w:pStyle w:val="a5"/>
        <w:shd w:val="clear" w:color="auto" w:fill="auto"/>
        <w:spacing w:line="190" w:lineRule="exact"/>
        <w:rPr>
          <w:lang w:val="en-US" w:bidi="en-US"/>
        </w:rPr>
      </w:pPr>
    </w:p>
    <w:p w:rsidR="00DC2235" w:rsidRDefault="00DC2235" w:rsidP="00DC2235">
      <w:pPr>
        <w:pStyle w:val="a5"/>
        <w:shd w:val="clear" w:color="auto" w:fill="auto"/>
        <w:spacing w:line="190" w:lineRule="exact"/>
      </w:pPr>
      <w:r>
        <w:rPr>
          <w:lang w:val="en-US" w:bidi="en-US"/>
        </w:rPr>
        <w:t>III</w:t>
      </w:r>
      <w:r w:rsidRPr="001B5250">
        <w:rPr>
          <w:lang w:bidi="en-US"/>
        </w:rPr>
        <w:t xml:space="preserve">. </w:t>
      </w:r>
      <w:r>
        <w:t>Сведения о задолженности собственников по уплате взносов на капитальный ремонт</w:t>
      </w:r>
    </w:p>
    <w:p w:rsidR="00DC2235" w:rsidRDefault="00DC2235" w:rsidP="00DC2235">
      <w:pPr>
        <w:pStyle w:val="a5"/>
        <w:shd w:val="clear" w:color="auto" w:fill="auto"/>
        <w:spacing w:line="190" w:lineRule="exact"/>
      </w:pPr>
    </w:p>
    <w:tbl>
      <w:tblPr>
        <w:tblStyle w:val="a3"/>
        <w:tblW w:w="9692" w:type="dxa"/>
        <w:tblLook w:val="04A0"/>
      </w:tblPr>
      <w:tblGrid>
        <w:gridCol w:w="567"/>
        <w:gridCol w:w="1877"/>
        <w:gridCol w:w="4018"/>
        <w:gridCol w:w="1891"/>
        <w:gridCol w:w="1339"/>
      </w:tblGrid>
      <w:tr w:rsidR="00DC2235" w:rsidTr="0032739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pStyle w:val="40"/>
              <w:shd w:val="clear" w:color="auto" w:fill="auto"/>
              <w:spacing w:line="170" w:lineRule="exact"/>
              <w:ind w:left="240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618">
              <w:rPr>
                <w:rStyle w:val="4TimesNewRoman85pt"/>
                <w:rFonts w:eastAsia="Cambria"/>
                <w:b/>
                <w:sz w:val="20"/>
                <w:szCs w:val="20"/>
              </w:rPr>
              <w:t>№</w:t>
            </w:r>
          </w:p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618">
              <w:rPr>
                <w:rStyle w:val="4TimesNewRoman95pt"/>
                <w:rFonts w:eastAsia="Cambria"/>
                <w:sz w:val="20"/>
                <w:szCs w:val="20"/>
              </w:rPr>
              <w:t>п/п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95pt"/>
                <w:rFonts w:eastAsia="Cambria"/>
                <w:sz w:val="20"/>
                <w:szCs w:val="20"/>
              </w:rPr>
              <w:t>Категория сведений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pStyle w:val="40"/>
              <w:shd w:val="clear" w:color="auto" w:fill="auto"/>
              <w:spacing w:line="190" w:lineRule="exact"/>
              <w:ind w:left="24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95pt"/>
                <w:rFonts w:eastAsia="Cambria"/>
                <w:sz w:val="20"/>
                <w:szCs w:val="20"/>
              </w:rPr>
              <w:t>Единицы</w:t>
            </w:r>
          </w:p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95pt"/>
                <w:rFonts w:eastAsia="Cambria"/>
                <w:sz w:val="20"/>
                <w:szCs w:val="20"/>
              </w:rPr>
              <w:t>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95pt"/>
                <w:rFonts w:eastAsia="Cambria"/>
                <w:sz w:val="20"/>
                <w:szCs w:val="20"/>
              </w:rPr>
              <w:t>Значение</w:t>
            </w:r>
          </w:p>
        </w:tc>
      </w:tr>
      <w:tr w:rsidR="00DC2235" w:rsidTr="00D46845">
        <w:trPr>
          <w:trHeight w:val="3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</w:tcPr>
          <w:p w:rsidR="00DC2235" w:rsidRPr="00DC2235" w:rsidRDefault="00DC223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235">
              <w:rPr>
                <w:rStyle w:val="4TimesNewRoman85pt"/>
                <w:rFonts w:eastAsia="Cambria"/>
                <w:sz w:val="20"/>
                <w:szCs w:val="20"/>
              </w:rPr>
              <w:t>Совокупная задолженность собственников по уплате взносов на капитальный ремонт на отчетную дату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DC2235" w:rsidRPr="00E76618" w:rsidRDefault="00DC223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35" w:rsidTr="00D46845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DC2235" w:rsidRPr="00E76618" w:rsidRDefault="00DC223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235" w:rsidRPr="00E76618" w:rsidRDefault="00DC223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vAlign w:val="center"/>
          </w:tcPr>
          <w:p w:rsidR="00DC2235" w:rsidRPr="00E76618" w:rsidRDefault="00DC223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DC2235" w:rsidRPr="00E76618" w:rsidRDefault="00DC223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80" w:rsidTr="0032739B">
        <w:trPr>
          <w:trHeight w:val="77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4180" w:rsidRPr="00E76618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24180" w:rsidRPr="00E76618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80" w:rsidRPr="00E76618" w:rsidRDefault="00D46845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E24180" w:rsidRPr="00E76618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E24180" w:rsidRPr="00E76618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</w:t>
            </w:r>
            <w:r w:rsidR="00E24180">
              <w:rPr>
                <w:rStyle w:val="4TimesNewRoman85pt"/>
                <w:rFonts w:eastAsia="Cambria"/>
                <w:sz w:val="20"/>
                <w:szCs w:val="20"/>
              </w:rPr>
              <w:t>ЖСК/</w:t>
            </w:r>
            <w:r w:rsidR="00E24180" w:rsidRPr="00E76618">
              <w:rPr>
                <w:rStyle w:val="4TimesNewRoman85pt"/>
                <w:rFonts w:eastAsia="Cambria"/>
                <w:sz w:val="20"/>
                <w:szCs w:val="20"/>
              </w:rPr>
              <w:t>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180" w:rsidRPr="00E76618" w:rsidRDefault="00E24180" w:rsidP="00E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18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  <w:vAlign w:val="center"/>
          </w:tcPr>
          <w:p w:rsidR="00E24180" w:rsidRPr="00E76618" w:rsidRDefault="00E24180" w:rsidP="00E2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11A" w:rsidRDefault="001C611A"/>
    <w:p w:rsidR="000F2D81" w:rsidRDefault="000F2D81"/>
    <w:p w:rsidR="000F2D81" w:rsidRDefault="000F2D81"/>
    <w:p w:rsidR="000F2D81" w:rsidRDefault="000F2D81"/>
    <w:p w:rsidR="000F2D81" w:rsidRPr="000F2D81" w:rsidRDefault="000F2D81" w:rsidP="000F2D81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0F2D8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lastRenderedPageBreak/>
        <w:t>IV. Движение денежных средств по специальным счетам</w:t>
      </w:r>
    </w:p>
    <w:p w:rsidR="000F2D81" w:rsidRDefault="000F2D81"/>
    <w:tbl>
      <w:tblPr>
        <w:tblStyle w:val="a3"/>
        <w:tblW w:w="9692" w:type="dxa"/>
        <w:tblLook w:val="04A0"/>
      </w:tblPr>
      <w:tblGrid>
        <w:gridCol w:w="567"/>
        <w:gridCol w:w="1877"/>
        <w:gridCol w:w="4018"/>
        <w:gridCol w:w="1891"/>
        <w:gridCol w:w="1339"/>
      </w:tblGrid>
      <w:tr w:rsidR="000F2D81" w:rsidTr="0032739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pStyle w:val="40"/>
              <w:shd w:val="clear" w:color="auto" w:fill="auto"/>
              <w:spacing w:line="170" w:lineRule="exact"/>
              <w:ind w:left="240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b/>
                <w:sz w:val="20"/>
                <w:szCs w:val="20"/>
              </w:rPr>
              <w:t>№</w:t>
            </w:r>
          </w:p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п/п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Категория сведений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pStyle w:val="40"/>
              <w:shd w:val="clear" w:color="auto" w:fill="auto"/>
              <w:spacing w:line="190" w:lineRule="exact"/>
              <w:ind w:left="24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Единицы</w:t>
            </w:r>
          </w:p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Значение</w:t>
            </w:r>
          </w:p>
        </w:tc>
      </w:tr>
      <w:tr w:rsidR="000F2D81" w:rsidTr="00D46845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  <w:vAlign w:val="center"/>
          </w:tcPr>
          <w:p w:rsidR="000F2D81" w:rsidRPr="004337FE" w:rsidRDefault="00E24180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Остаток денежных средств на начало отчетного периода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D46845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</w:t>
            </w:r>
            <w:r w:rsidR="00D46845"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счетам регионального оператора</w:t>
            </w:r>
          </w:p>
        </w:tc>
        <w:tc>
          <w:tcPr>
            <w:tcW w:w="1891" w:type="dxa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D46845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D81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</w:t>
            </w:r>
            <w:r w:rsidR="000F2D81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том числе</w:t>
            </w: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,</w:t>
            </w:r>
            <w:r w:rsidR="000F2D81" w:rsidRPr="004337FE">
              <w:rPr>
                <w:rStyle w:val="4TimesNewRoman85pt"/>
                <w:rFonts w:eastAsia="Cambria"/>
                <w:sz w:val="20"/>
                <w:szCs w:val="20"/>
              </w:rPr>
              <w:t xml:space="preserve"> по специальным счетам, владельцем которых является УК/ТСЖ/</w:t>
            </w:r>
            <w:r w:rsidR="00E24180" w:rsidRPr="004337FE">
              <w:rPr>
                <w:rStyle w:val="4TimesNewRoman85pt"/>
                <w:rFonts w:eastAsia="Cambria"/>
                <w:sz w:val="20"/>
                <w:szCs w:val="20"/>
              </w:rPr>
              <w:t>ЖСК/</w:t>
            </w:r>
            <w:r w:rsidR="000F2D81" w:rsidRPr="004337FE">
              <w:rPr>
                <w:rStyle w:val="4TimesNewRoman85pt"/>
                <w:rFonts w:eastAsia="Cambria"/>
                <w:sz w:val="20"/>
                <w:szCs w:val="20"/>
              </w:rPr>
              <w:t>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  <w:vAlign w:val="center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D46845">
        <w:trPr>
          <w:trHeight w:val="172"/>
        </w:trPr>
        <w:tc>
          <w:tcPr>
            <w:tcW w:w="567" w:type="dxa"/>
            <w:vMerge w:val="restart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vMerge w:val="restart"/>
            <w:vAlign w:val="center"/>
          </w:tcPr>
          <w:p w:rsidR="000F2D81" w:rsidRPr="004337FE" w:rsidRDefault="00D46845" w:rsidP="00D4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Поступление денежных средств в отчетном периоде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D46845">
        <w:trPr>
          <w:trHeight w:val="389"/>
        </w:trPr>
        <w:tc>
          <w:tcPr>
            <w:tcW w:w="567" w:type="dxa"/>
            <w:vMerge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 по счетам регионального оператора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  <w:vAlign w:val="center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32739B">
        <w:tc>
          <w:tcPr>
            <w:tcW w:w="567" w:type="dxa"/>
            <w:vMerge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 по специальным счетам, владельцем которых является УК/ТСЖ/РО</w:t>
            </w:r>
          </w:p>
        </w:tc>
        <w:tc>
          <w:tcPr>
            <w:tcW w:w="1891" w:type="dxa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45" w:rsidTr="00D46845">
        <w:trPr>
          <w:trHeight w:val="274"/>
        </w:trPr>
        <w:tc>
          <w:tcPr>
            <w:tcW w:w="567" w:type="dxa"/>
            <w:vMerge w:val="restart"/>
            <w:vAlign w:val="center"/>
          </w:tcPr>
          <w:p w:rsidR="00D46845" w:rsidRPr="004337FE" w:rsidRDefault="00D4684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vMerge w:val="restart"/>
            <w:vAlign w:val="center"/>
          </w:tcPr>
          <w:p w:rsidR="00D46845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Сумма списанных денежных средств в отчетном периоде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45" w:rsidRPr="004337FE" w:rsidRDefault="00D46845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Всего, на проведение капитального ремонта</w:t>
            </w:r>
          </w:p>
        </w:tc>
        <w:tc>
          <w:tcPr>
            <w:tcW w:w="1891" w:type="dxa"/>
            <w:vAlign w:val="center"/>
          </w:tcPr>
          <w:p w:rsidR="00D46845" w:rsidRPr="004337FE" w:rsidRDefault="00D46845" w:rsidP="0032739B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D46845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45" w:rsidTr="0032739B">
        <w:tc>
          <w:tcPr>
            <w:tcW w:w="567" w:type="dxa"/>
            <w:vMerge/>
          </w:tcPr>
          <w:p w:rsidR="00D46845" w:rsidRPr="004337FE" w:rsidRDefault="00D4684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D46845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45" w:rsidRPr="004337FE" w:rsidRDefault="00D46845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 по специальным счетам, владельцем которых является УК/ТСЖ/РО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45" w:rsidRPr="004337FE" w:rsidRDefault="00D46845" w:rsidP="0032739B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D46845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45" w:rsidTr="00D46845">
        <w:trPr>
          <w:trHeight w:val="94"/>
        </w:trPr>
        <w:tc>
          <w:tcPr>
            <w:tcW w:w="567" w:type="dxa"/>
            <w:vMerge/>
          </w:tcPr>
          <w:p w:rsidR="00D46845" w:rsidRPr="004337FE" w:rsidRDefault="00D46845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D46845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845" w:rsidRPr="004337FE" w:rsidRDefault="00D46845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Иное</w:t>
            </w:r>
          </w:p>
        </w:tc>
        <w:tc>
          <w:tcPr>
            <w:tcW w:w="1891" w:type="dxa"/>
            <w:vAlign w:val="center"/>
          </w:tcPr>
          <w:p w:rsidR="00D46845" w:rsidRPr="004337FE" w:rsidRDefault="00D46845" w:rsidP="0032739B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D46845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45" w:rsidTr="00B272DF">
        <w:trPr>
          <w:trHeight w:val="94"/>
        </w:trPr>
        <w:tc>
          <w:tcPr>
            <w:tcW w:w="567" w:type="dxa"/>
            <w:vMerge/>
          </w:tcPr>
          <w:p w:rsidR="00D46845" w:rsidRPr="004337FE" w:rsidRDefault="00D46845" w:rsidP="00D4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D46845" w:rsidRPr="004337FE" w:rsidRDefault="00D46845" w:rsidP="00D4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45" w:rsidRPr="004337FE" w:rsidRDefault="00D46845" w:rsidP="00D46845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 по специальным счетам, владельцем которых является УК/ТСЖ/РО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45" w:rsidRPr="004337FE" w:rsidRDefault="00D46845" w:rsidP="00D46845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D46845" w:rsidRPr="004337FE" w:rsidRDefault="00D46845" w:rsidP="00D4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32739B">
        <w:tc>
          <w:tcPr>
            <w:tcW w:w="567" w:type="dxa"/>
            <w:vMerge w:val="restart"/>
            <w:vAlign w:val="center"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  <w:vMerge w:val="restart"/>
            <w:vAlign w:val="center"/>
          </w:tcPr>
          <w:p w:rsidR="000F2D81" w:rsidRPr="004337FE" w:rsidRDefault="00D46845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Остаток денежных средств на отчетную дату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vAlign w:val="center"/>
          </w:tcPr>
          <w:p w:rsidR="000F2D81" w:rsidRPr="004337FE" w:rsidRDefault="000F2D81" w:rsidP="0032739B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32739B">
        <w:tc>
          <w:tcPr>
            <w:tcW w:w="567" w:type="dxa"/>
            <w:vMerge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 по счетам регионального оператора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D81" w:rsidTr="0032739B">
        <w:tc>
          <w:tcPr>
            <w:tcW w:w="567" w:type="dxa"/>
            <w:vMerge/>
          </w:tcPr>
          <w:p w:rsidR="000F2D81" w:rsidRPr="004337FE" w:rsidRDefault="000F2D81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D81" w:rsidRPr="004337FE" w:rsidRDefault="000F2D81" w:rsidP="0032739B">
            <w:pPr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В том числе по специальным счетам, владельцем которых является УК/ТСЖ/РО</w:t>
            </w:r>
          </w:p>
        </w:tc>
        <w:tc>
          <w:tcPr>
            <w:tcW w:w="1891" w:type="dxa"/>
            <w:vAlign w:val="center"/>
          </w:tcPr>
          <w:p w:rsidR="000F2D81" w:rsidRPr="004337FE" w:rsidRDefault="000F2D81" w:rsidP="0032739B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млн. руб.</w:t>
            </w:r>
          </w:p>
        </w:tc>
        <w:tc>
          <w:tcPr>
            <w:tcW w:w="1339" w:type="dxa"/>
          </w:tcPr>
          <w:p w:rsidR="000F2D81" w:rsidRPr="004337FE" w:rsidRDefault="000F2D81" w:rsidP="00327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2D81" w:rsidRDefault="000F2D81"/>
    <w:p w:rsidR="004B3ECF" w:rsidRPr="004B3ECF" w:rsidRDefault="004B3ECF" w:rsidP="004B3ECF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4B3EC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V. Сведения о привлечении кредитов (займов) на проведение капитального ремонта</w:t>
      </w:r>
    </w:p>
    <w:p w:rsidR="006F013F" w:rsidRDefault="006F013F"/>
    <w:tbl>
      <w:tblPr>
        <w:tblStyle w:val="a3"/>
        <w:tblW w:w="9634" w:type="dxa"/>
        <w:tblLayout w:type="fixed"/>
        <w:tblLook w:val="04A0"/>
      </w:tblPr>
      <w:tblGrid>
        <w:gridCol w:w="556"/>
        <w:gridCol w:w="5818"/>
        <w:gridCol w:w="1985"/>
        <w:gridCol w:w="1275"/>
      </w:tblGrid>
      <w:tr w:rsidR="004337FE" w:rsidTr="004337FE"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7FE" w:rsidRPr="004337FE" w:rsidRDefault="004337FE" w:rsidP="0032739B">
            <w:pPr>
              <w:pStyle w:val="40"/>
              <w:shd w:val="clear" w:color="auto" w:fill="auto"/>
              <w:spacing w:line="170" w:lineRule="exact"/>
              <w:ind w:left="240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85pt"/>
                <w:rFonts w:eastAsia="Cambria"/>
                <w:b/>
                <w:sz w:val="20"/>
                <w:szCs w:val="20"/>
              </w:rPr>
              <w:t>№</w:t>
            </w:r>
          </w:p>
          <w:p w:rsidR="004337FE" w:rsidRPr="004337FE" w:rsidRDefault="004337FE" w:rsidP="00327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7FE" w:rsidRPr="004337FE" w:rsidRDefault="004337FE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Категория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7FE" w:rsidRPr="004337FE" w:rsidRDefault="004337FE" w:rsidP="0032739B">
            <w:pPr>
              <w:pStyle w:val="40"/>
              <w:shd w:val="clear" w:color="auto" w:fill="auto"/>
              <w:spacing w:line="190" w:lineRule="exact"/>
              <w:ind w:left="24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Единицы</w:t>
            </w:r>
          </w:p>
          <w:p w:rsidR="004337FE" w:rsidRPr="004337FE" w:rsidRDefault="004337FE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7FE" w:rsidRPr="004337FE" w:rsidRDefault="004337FE" w:rsidP="00327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Style w:val="4TimesNewRoman95pt"/>
                <w:rFonts w:eastAsia="Cambria"/>
                <w:sz w:val="20"/>
                <w:szCs w:val="20"/>
              </w:rPr>
              <w:t>Значение</w:t>
            </w:r>
          </w:p>
        </w:tc>
      </w:tr>
      <w:tr w:rsidR="004337FE" w:rsidTr="004337FE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7FE" w:rsidRPr="004337FE" w:rsidRDefault="004337FE" w:rsidP="004B3ECF">
            <w:pPr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337FE">
              <w:rPr>
                <w:rStyle w:val="4TimesNewRoman85pt"/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FE" w:rsidRPr="000E2E4A" w:rsidRDefault="000E2E4A" w:rsidP="004B3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Сумма задолженности по Кредитным договорам и (или) договорам займа на проведение капитального ремонта в МКД</w:t>
            </w:r>
          </w:p>
        </w:tc>
        <w:tc>
          <w:tcPr>
            <w:tcW w:w="1985" w:type="dxa"/>
            <w:vAlign w:val="center"/>
          </w:tcPr>
          <w:p w:rsidR="004337FE" w:rsidRPr="000E2E4A" w:rsidRDefault="000E2E4A" w:rsidP="004B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млн руб.</w:t>
            </w:r>
          </w:p>
        </w:tc>
        <w:tc>
          <w:tcPr>
            <w:tcW w:w="1275" w:type="dxa"/>
          </w:tcPr>
          <w:p w:rsidR="004337FE" w:rsidRPr="004337FE" w:rsidRDefault="004337FE" w:rsidP="004B3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7FE" w:rsidTr="004337FE">
        <w:trPr>
          <w:trHeight w:val="824"/>
        </w:trPr>
        <w:tc>
          <w:tcPr>
            <w:tcW w:w="556" w:type="dxa"/>
            <w:vAlign w:val="center"/>
          </w:tcPr>
          <w:p w:rsidR="004337FE" w:rsidRPr="004337FE" w:rsidRDefault="004337FE" w:rsidP="004B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4337FE" w:rsidRPr="000E2E4A" w:rsidRDefault="000E2E4A" w:rsidP="004B3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Количество МКД, по к</w:t>
            </w:r>
            <w:bookmarkStart w:id="0" w:name="_GoBack"/>
            <w:bookmarkEnd w:id="0"/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оторым имеется задолженность по кредитным договорам и (или) договорам займа на проведение капитального ремонта в МКД</w:t>
            </w:r>
          </w:p>
        </w:tc>
        <w:tc>
          <w:tcPr>
            <w:tcW w:w="1985" w:type="dxa"/>
            <w:vAlign w:val="center"/>
          </w:tcPr>
          <w:p w:rsidR="004337FE" w:rsidRPr="000E2E4A" w:rsidRDefault="000E2E4A" w:rsidP="004B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ед.</w:t>
            </w:r>
          </w:p>
        </w:tc>
        <w:tc>
          <w:tcPr>
            <w:tcW w:w="1275" w:type="dxa"/>
          </w:tcPr>
          <w:p w:rsidR="004337FE" w:rsidRPr="004337FE" w:rsidRDefault="004337FE" w:rsidP="004B3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7FE" w:rsidTr="004337FE">
        <w:trPr>
          <w:trHeight w:val="733"/>
        </w:trPr>
        <w:tc>
          <w:tcPr>
            <w:tcW w:w="556" w:type="dxa"/>
            <w:vAlign w:val="center"/>
          </w:tcPr>
          <w:p w:rsidR="004337FE" w:rsidRPr="004337FE" w:rsidRDefault="004337FE" w:rsidP="004B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7FE" w:rsidRPr="000E2E4A" w:rsidRDefault="000E2E4A" w:rsidP="004B3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Общая площадь МКД, по которым имеется задолженность по кредитным договорам и (или) договорам займа на проведение капитального ремонта в МКД</w:t>
            </w:r>
          </w:p>
        </w:tc>
        <w:tc>
          <w:tcPr>
            <w:tcW w:w="1985" w:type="dxa"/>
            <w:vAlign w:val="center"/>
          </w:tcPr>
          <w:p w:rsidR="004337FE" w:rsidRPr="000E2E4A" w:rsidRDefault="000E2E4A" w:rsidP="004B3ECF">
            <w:pPr>
              <w:jc w:val="center"/>
              <w:rPr>
                <w:rStyle w:val="4TimesNewRoman85pt"/>
                <w:rFonts w:eastAsia="Cambria"/>
                <w:sz w:val="20"/>
                <w:szCs w:val="20"/>
              </w:rPr>
            </w:pPr>
            <w:r w:rsidRPr="000E2E4A">
              <w:rPr>
                <w:rStyle w:val="4TimesNewRoman85pt"/>
                <w:rFonts w:eastAsia="Cambria"/>
                <w:sz w:val="20"/>
                <w:szCs w:val="20"/>
              </w:rPr>
              <w:t>тыс. кв. м.</w:t>
            </w:r>
          </w:p>
        </w:tc>
        <w:tc>
          <w:tcPr>
            <w:tcW w:w="1275" w:type="dxa"/>
          </w:tcPr>
          <w:p w:rsidR="004337FE" w:rsidRPr="004337FE" w:rsidRDefault="004337FE" w:rsidP="004B3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ECF" w:rsidRDefault="004B3ECF"/>
    <w:p w:rsidR="000F2D81" w:rsidRDefault="000F2D81"/>
    <w:sectPr w:rsidR="000F2D81" w:rsidSect="00A26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B17"/>
    <w:rsid w:val="0002038F"/>
    <w:rsid w:val="000D1B17"/>
    <w:rsid w:val="000E2E4A"/>
    <w:rsid w:val="000F2D81"/>
    <w:rsid w:val="001912DF"/>
    <w:rsid w:val="001C611A"/>
    <w:rsid w:val="003A777F"/>
    <w:rsid w:val="004337FE"/>
    <w:rsid w:val="004B3ECF"/>
    <w:rsid w:val="004B5D4F"/>
    <w:rsid w:val="004D395D"/>
    <w:rsid w:val="005535D2"/>
    <w:rsid w:val="005F68E7"/>
    <w:rsid w:val="00686BC6"/>
    <w:rsid w:val="006D0D15"/>
    <w:rsid w:val="006F013F"/>
    <w:rsid w:val="00742F8B"/>
    <w:rsid w:val="00834661"/>
    <w:rsid w:val="00904BB8"/>
    <w:rsid w:val="00A141D3"/>
    <w:rsid w:val="00A26489"/>
    <w:rsid w:val="00AC4607"/>
    <w:rsid w:val="00C34913"/>
    <w:rsid w:val="00C40A97"/>
    <w:rsid w:val="00D46845"/>
    <w:rsid w:val="00DC2235"/>
    <w:rsid w:val="00E01A94"/>
    <w:rsid w:val="00E24180"/>
    <w:rsid w:val="00E76618"/>
    <w:rsid w:val="00EC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42F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2F8B"/>
    <w:pPr>
      <w:widowControl w:val="0"/>
      <w:shd w:val="clear" w:color="auto" w:fill="FFFFFF"/>
      <w:spacing w:after="780" w:line="37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Подпись к таблице (2)_"/>
    <w:basedOn w:val="a0"/>
    <w:link w:val="20"/>
    <w:rsid w:val="00742F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42F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TimesNewRoman85pt">
    <w:name w:val="Основной текст (4) + Times New Roman;8;5 pt"/>
    <w:basedOn w:val="a0"/>
    <w:rsid w:val="004B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B5D4F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4TimesNewRoman95pt">
    <w:name w:val="Основной текст (4) + Times New Roman;9;5 pt;Полужирный"/>
    <w:basedOn w:val="4"/>
    <w:rsid w:val="004B5D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B5D4F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4"/>
      <w:szCs w:val="14"/>
    </w:rPr>
  </w:style>
  <w:style w:type="character" w:customStyle="1" w:styleId="a4">
    <w:name w:val="Колонтитул_"/>
    <w:basedOn w:val="a0"/>
    <w:link w:val="a5"/>
    <w:rsid w:val="00DC22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DC22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744</cp:lastModifiedBy>
  <cp:revision>2</cp:revision>
  <dcterms:created xsi:type="dcterms:W3CDTF">2019-12-13T03:27:00Z</dcterms:created>
  <dcterms:modified xsi:type="dcterms:W3CDTF">2019-12-13T03:27:00Z</dcterms:modified>
</cp:coreProperties>
</file>