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30D84" w14:textId="32D14E8B" w:rsidR="00265610" w:rsidRPr="00DA1AD0" w:rsidRDefault="00151494" w:rsidP="002415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1AD0">
        <w:rPr>
          <w:rFonts w:ascii="Times New Roman" w:hAnsi="Times New Roman" w:cs="Times New Roman"/>
          <w:b/>
          <w:sz w:val="28"/>
          <w:szCs w:val="28"/>
        </w:rPr>
        <w:t xml:space="preserve">Доклад Службы государственной жилищной инспекции и строительного надзора Республики Тыва о региональном жилищном надзоре (контроле) и региональном лицензионном </w:t>
      </w:r>
      <w:proofErr w:type="gramStart"/>
      <w:r w:rsidRPr="00DA1AD0">
        <w:rPr>
          <w:rFonts w:ascii="Times New Roman" w:hAnsi="Times New Roman" w:cs="Times New Roman"/>
          <w:b/>
          <w:sz w:val="28"/>
          <w:szCs w:val="28"/>
        </w:rPr>
        <w:t>контроле за</w:t>
      </w:r>
      <w:proofErr w:type="gramEnd"/>
      <w:r w:rsidRPr="00DA1AD0">
        <w:rPr>
          <w:rFonts w:ascii="Times New Roman" w:hAnsi="Times New Roman" w:cs="Times New Roman"/>
          <w:b/>
          <w:sz w:val="28"/>
          <w:szCs w:val="28"/>
        </w:rPr>
        <w:t xml:space="preserve"> предпринимательской деятельностью по управлению многоквартирными домами за </w:t>
      </w:r>
      <w:r w:rsidR="002B0B94" w:rsidRPr="00DA1AD0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944F50" w:rsidRPr="00DA1AD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2B0B94" w:rsidRPr="00DA1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</w:t>
      </w:r>
    </w:p>
    <w:p w14:paraId="461023CC" w14:textId="77777777" w:rsidR="00151494" w:rsidRPr="00DA1AD0" w:rsidRDefault="00151494" w:rsidP="0024154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EA98526" w14:textId="371ED867" w:rsidR="00FC134C" w:rsidRPr="00DA1AD0" w:rsidRDefault="00192F24" w:rsidP="00FC134C">
      <w:pPr>
        <w:pStyle w:val="a9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 w:rsidRPr="00DA1AD0">
        <w:rPr>
          <w:rFonts w:eastAsia="+mn-ea"/>
          <w:color w:val="000000"/>
          <w:kern w:val="24"/>
          <w:sz w:val="28"/>
          <w:szCs w:val="28"/>
        </w:rPr>
        <w:tab/>
      </w:r>
      <w:proofErr w:type="gramStart"/>
      <w:r w:rsidRPr="00DA1AD0">
        <w:rPr>
          <w:rFonts w:eastAsia="+mn-ea"/>
          <w:color w:val="000000"/>
          <w:kern w:val="24"/>
          <w:sz w:val="28"/>
          <w:szCs w:val="28"/>
        </w:rPr>
        <w:t>В целях обеспечения комфортного проживания граждан в многоквартирных домах Республики, а также в целях обеспечения соблюдения законности в строительной сфере и надежности строящихся объектов, Служба в 2</w:t>
      </w:r>
      <w:r w:rsidR="00C85BA1" w:rsidRPr="00DA1AD0">
        <w:rPr>
          <w:rFonts w:eastAsia="+mn-ea"/>
          <w:color w:val="000000"/>
          <w:kern w:val="24"/>
          <w:sz w:val="28"/>
          <w:szCs w:val="28"/>
        </w:rPr>
        <w:t>02</w:t>
      </w:r>
      <w:r w:rsidR="00F204C5" w:rsidRPr="00DA1AD0">
        <w:rPr>
          <w:rFonts w:eastAsia="+mn-ea"/>
          <w:color w:val="000000"/>
          <w:kern w:val="24"/>
          <w:sz w:val="28"/>
          <w:szCs w:val="28"/>
        </w:rPr>
        <w:t>4</w:t>
      </w:r>
      <w:r w:rsidR="00C85BA1" w:rsidRPr="00DA1AD0">
        <w:rPr>
          <w:rFonts w:eastAsia="+mn-ea"/>
          <w:color w:val="000000"/>
          <w:kern w:val="24"/>
          <w:sz w:val="28"/>
          <w:szCs w:val="28"/>
        </w:rPr>
        <w:t xml:space="preserve"> году</w:t>
      </w:r>
      <w:r w:rsidRPr="00DA1AD0">
        <w:rPr>
          <w:rFonts w:eastAsia="+mn-ea"/>
          <w:color w:val="000000"/>
          <w:kern w:val="24"/>
          <w:sz w:val="28"/>
          <w:szCs w:val="28"/>
        </w:rPr>
        <w:t xml:space="preserve"> осуществляла надзор за деятельностью </w:t>
      </w:r>
      <w:r w:rsidR="00F204C5" w:rsidRPr="00DA1AD0">
        <w:rPr>
          <w:rFonts w:eastAsia="+mn-ea"/>
          <w:color w:val="000000"/>
          <w:kern w:val="24"/>
          <w:sz w:val="28"/>
          <w:szCs w:val="28"/>
        </w:rPr>
        <w:t>2</w:t>
      </w:r>
      <w:r w:rsidR="00CD28F9" w:rsidRPr="00DA1AD0">
        <w:rPr>
          <w:rFonts w:eastAsia="+mn-ea"/>
          <w:color w:val="000000"/>
          <w:kern w:val="24"/>
          <w:sz w:val="28"/>
          <w:szCs w:val="28"/>
        </w:rPr>
        <w:t>5</w:t>
      </w:r>
      <w:r w:rsidRPr="00DA1AD0">
        <w:rPr>
          <w:rFonts w:eastAsia="+mn-ea"/>
          <w:color w:val="000000"/>
          <w:kern w:val="24"/>
          <w:sz w:val="28"/>
          <w:szCs w:val="28"/>
        </w:rPr>
        <w:t xml:space="preserve"> управляющих организаций, за </w:t>
      </w:r>
      <w:r w:rsidR="00F204C5" w:rsidRPr="00DA1AD0">
        <w:rPr>
          <w:rFonts w:eastAsia="+mn-ea"/>
          <w:color w:val="000000"/>
          <w:kern w:val="24"/>
          <w:sz w:val="28"/>
          <w:szCs w:val="28"/>
        </w:rPr>
        <w:t>97</w:t>
      </w:r>
      <w:r w:rsidRPr="00DA1AD0">
        <w:rPr>
          <w:rFonts w:eastAsia="+mn-ea"/>
          <w:color w:val="000000"/>
          <w:kern w:val="24"/>
          <w:sz w:val="28"/>
          <w:szCs w:val="28"/>
        </w:rPr>
        <w:t xml:space="preserve"> объектами </w:t>
      </w:r>
      <w:r w:rsidR="00B43111" w:rsidRPr="00DA1AD0">
        <w:rPr>
          <w:rFonts w:eastAsia="+mn-ea"/>
          <w:color w:val="000000"/>
          <w:kern w:val="24"/>
          <w:sz w:val="28"/>
          <w:szCs w:val="28"/>
        </w:rPr>
        <w:t>капитального строительства, за 1</w:t>
      </w:r>
      <w:r w:rsidR="00F71078" w:rsidRPr="00DA1AD0">
        <w:rPr>
          <w:rFonts w:eastAsia="+mn-ea"/>
          <w:color w:val="000000"/>
          <w:kern w:val="24"/>
          <w:sz w:val="28"/>
          <w:szCs w:val="28"/>
        </w:rPr>
        <w:t>6</w:t>
      </w:r>
      <w:r w:rsidRPr="00DA1AD0">
        <w:rPr>
          <w:rFonts w:eastAsia="+mn-ea"/>
          <w:color w:val="000000"/>
          <w:kern w:val="24"/>
          <w:sz w:val="28"/>
          <w:szCs w:val="28"/>
        </w:rPr>
        <w:t xml:space="preserve"> ресурсоснабжающими организациями </w:t>
      </w:r>
      <w:r w:rsidRPr="00DA1AD0">
        <w:rPr>
          <w:rFonts w:eastAsia="+mn-ea"/>
          <w:kern w:val="24"/>
          <w:sz w:val="28"/>
          <w:szCs w:val="28"/>
        </w:rPr>
        <w:t>и за региональным оператором по капитальному ремонту многоквартирных домов,</w:t>
      </w:r>
      <w:r w:rsidR="0078560B" w:rsidRPr="00DA1AD0">
        <w:rPr>
          <w:rFonts w:eastAsia="+mn-ea"/>
          <w:kern w:val="24"/>
          <w:sz w:val="28"/>
          <w:szCs w:val="28"/>
        </w:rPr>
        <w:t xml:space="preserve"> а</w:t>
      </w:r>
      <w:r w:rsidRPr="00DA1AD0">
        <w:rPr>
          <w:rFonts w:eastAsia="+mn-ea"/>
          <w:kern w:val="24"/>
          <w:sz w:val="28"/>
          <w:szCs w:val="28"/>
        </w:rPr>
        <w:t xml:space="preserve"> также за деятельностью регионального оператора по</w:t>
      </w:r>
      <w:proofErr w:type="gramEnd"/>
      <w:r w:rsidRPr="00DA1AD0">
        <w:rPr>
          <w:rFonts w:eastAsia="+mn-ea"/>
          <w:kern w:val="24"/>
          <w:sz w:val="28"/>
          <w:szCs w:val="28"/>
        </w:rPr>
        <w:t xml:space="preserve"> вывозу </w:t>
      </w:r>
      <w:r w:rsidR="004C76BE" w:rsidRPr="00DA1AD0">
        <w:rPr>
          <w:rFonts w:eastAsia="+mn-ea"/>
          <w:kern w:val="24"/>
          <w:sz w:val="28"/>
          <w:szCs w:val="28"/>
        </w:rPr>
        <w:t>ТКО</w:t>
      </w:r>
      <w:r w:rsidRPr="00DA1AD0">
        <w:rPr>
          <w:rFonts w:eastAsia="+mn-ea"/>
          <w:kern w:val="24"/>
          <w:sz w:val="28"/>
          <w:szCs w:val="28"/>
        </w:rPr>
        <w:t xml:space="preserve"> (ГУП ТСП). </w:t>
      </w:r>
    </w:p>
    <w:p w14:paraId="113B2251" w14:textId="1A8D1CB0" w:rsidR="004E207C" w:rsidRPr="00DA1AD0" w:rsidRDefault="004E207C" w:rsidP="00265610">
      <w:pPr>
        <w:pStyle w:val="a9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 w:rsidRPr="00DA1AD0">
        <w:rPr>
          <w:sz w:val="28"/>
          <w:szCs w:val="28"/>
        </w:rPr>
        <w:tab/>
      </w:r>
      <w:r w:rsidRPr="00DA1AD0">
        <w:rPr>
          <w:bCs/>
          <w:sz w:val="28"/>
          <w:szCs w:val="28"/>
        </w:rPr>
        <w:t>В 202</w:t>
      </w:r>
      <w:r w:rsidR="00E72310" w:rsidRPr="00DA1AD0">
        <w:rPr>
          <w:bCs/>
          <w:sz w:val="28"/>
          <w:szCs w:val="28"/>
        </w:rPr>
        <w:t>4</w:t>
      </w:r>
      <w:r w:rsidRPr="00DA1AD0">
        <w:rPr>
          <w:bCs/>
          <w:sz w:val="28"/>
          <w:szCs w:val="28"/>
        </w:rPr>
        <w:t xml:space="preserve"> году деятельность Службы</w:t>
      </w:r>
      <w:r w:rsidR="00C85BA1" w:rsidRPr="00DA1AD0">
        <w:rPr>
          <w:bCs/>
          <w:sz w:val="28"/>
          <w:szCs w:val="28"/>
        </w:rPr>
        <w:t>,</w:t>
      </w:r>
      <w:r w:rsidR="0078560B" w:rsidRPr="00DA1AD0">
        <w:rPr>
          <w:bCs/>
          <w:sz w:val="28"/>
          <w:szCs w:val="28"/>
        </w:rPr>
        <w:t xml:space="preserve"> осуществлялас</w:t>
      </w:r>
      <w:r w:rsidRPr="00DA1AD0">
        <w:rPr>
          <w:bCs/>
          <w:sz w:val="28"/>
          <w:szCs w:val="28"/>
        </w:rPr>
        <w:t>ь с учетом моратория на проведение</w:t>
      </w:r>
      <w:r w:rsidR="00C85BA1" w:rsidRPr="00DA1AD0">
        <w:rPr>
          <w:bCs/>
          <w:sz w:val="28"/>
          <w:szCs w:val="28"/>
        </w:rPr>
        <w:t xml:space="preserve"> проверок</w:t>
      </w:r>
      <w:r w:rsidRPr="00DA1AD0">
        <w:rPr>
          <w:bCs/>
          <w:sz w:val="28"/>
          <w:szCs w:val="28"/>
        </w:rPr>
        <w:t>, установленного Постановлением Правительства Российской Федерации от 10</w:t>
      </w:r>
      <w:r w:rsidR="00514307" w:rsidRPr="00DA1AD0">
        <w:rPr>
          <w:bCs/>
          <w:sz w:val="28"/>
          <w:szCs w:val="28"/>
        </w:rPr>
        <w:t>.03.</w:t>
      </w:r>
      <w:r w:rsidRPr="00DA1AD0">
        <w:rPr>
          <w:bCs/>
          <w:sz w:val="28"/>
          <w:szCs w:val="28"/>
        </w:rPr>
        <w:t>2022 года №</w:t>
      </w:r>
      <w:r w:rsidR="00966DDB" w:rsidRPr="00DA1AD0">
        <w:rPr>
          <w:bCs/>
          <w:sz w:val="28"/>
          <w:szCs w:val="28"/>
        </w:rPr>
        <w:t xml:space="preserve"> </w:t>
      </w:r>
      <w:r w:rsidRPr="00DA1AD0">
        <w:rPr>
          <w:bCs/>
          <w:sz w:val="28"/>
          <w:szCs w:val="28"/>
        </w:rPr>
        <w:t>336</w:t>
      </w:r>
      <w:r w:rsidRPr="00DA1AD0">
        <w:rPr>
          <w:bCs/>
          <w:kern w:val="36"/>
          <w:sz w:val="28"/>
          <w:szCs w:val="28"/>
        </w:rPr>
        <w:t>. Однако</w:t>
      </w:r>
      <w:r w:rsidR="00514307" w:rsidRPr="00DA1AD0">
        <w:rPr>
          <w:bCs/>
          <w:kern w:val="36"/>
          <w:sz w:val="28"/>
          <w:szCs w:val="28"/>
        </w:rPr>
        <w:t>,</w:t>
      </w:r>
      <w:r w:rsidRPr="00DA1AD0">
        <w:rPr>
          <w:bCs/>
          <w:kern w:val="36"/>
          <w:sz w:val="28"/>
          <w:szCs w:val="28"/>
        </w:rPr>
        <w:t xml:space="preserve"> не смотря на введенные ограничения</w:t>
      </w:r>
      <w:r w:rsidR="00514307" w:rsidRPr="00DA1AD0">
        <w:rPr>
          <w:bCs/>
          <w:kern w:val="36"/>
          <w:sz w:val="28"/>
          <w:szCs w:val="28"/>
        </w:rPr>
        <w:t>,</w:t>
      </w:r>
      <w:r w:rsidRPr="00DA1AD0">
        <w:rPr>
          <w:bCs/>
          <w:kern w:val="36"/>
          <w:sz w:val="28"/>
          <w:szCs w:val="28"/>
        </w:rPr>
        <w:t xml:space="preserve"> Службой принимались все допустимые меры для обеспечения комфортного проживания граждан в многоквартирных домах и для обеспечения соблюдения требований в градостроительной сфере. </w:t>
      </w:r>
    </w:p>
    <w:p w14:paraId="32A30705" w14:textId="33F33744" w:rsidR="00A1109F" w:rsidRPr="00DA1AD0" w:rsidRDefault="00514307" w:rsidP="00616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Так, </w:t>
      </w:r>
      <w:r w:rsidR="00E24F7E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616AD1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202</w:t>
      </w:r>
      <w:r w:rsidR="00E53FA8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="00616AD1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году в Службу поступило </w:t>
      </w:r>
      <w:r w:rsidR="002C322E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>1</w:t>
      </w:r>
      <w:r w:rsidR="00C55274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>281</w:t>
      </w:r>
      <w:r w:rsidR="007C0337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обращений</w:t>
      </w:r>
      <w:r w:rsidR="00C85BA1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граждан</w:t>
      </w:r>
      <w:r w:rsidR="007C0337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АППГ-</w:t>
      </w:r>
      <w:r w:rsidR="00C55274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>1201</w:t>
      </w:r>
      <w:r w:rsidR="007C0337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="00616AD1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>что</w:t>
      </w:r>
      <w:r w:rsidR="00A81C06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имеет рост на </w:t>
      </w:r>
      <w:r w:rsidR="00844424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>7</w:t>
      </w:r>
      <w:r w:rsidR="00A1109F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>%</w:t>
      </w:r>
      <w:r w:rsidR="007C0337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="00A1109F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14:paraId="33511479" w14:textId="3E6E2F9C" w:rsidR="00616AD1" w:rsidRPr="00DA1AD0" w:rsidRDefault="00616AD1" w:rsidP="00616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AD0">
        <w:rPr>
          <w:rFonts w:ascii="Times New Roman" w:eastAsia="Times New Roman" w:hAnsi="Times New Roman" w:cs="Times New Roman"/>
          <w:bCs/>
          <w:sz w:val="28"/>
          <w:szCs w:val="28"/>
        </w:rPr>
        <w:t>Большая часть обращений поступил</w:t>
      </w:r>
      <w:r w:rsidR="007C0337" w:rsidRPr="00DA1AD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A1AD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жителей г. Кызыла (</w:t>
      </w:r>
      <w:r w:rsidR="007B31E5" w:rsidRPr="00DA1AD0">
        <w:rPr>
          <w:rFonts w:ascii="Times New Roman" w:eastAsia="Times New Roman" w:hAnsi="Times New Roman" w:cs="Times New Roman"/>
          <w:bCs/>
          <w:sz w:val="28"/>
          <w:szCs w:val="28"/>
        </w:rPr>
        <w:t xml:space="preserve">около </w:t>
      </w:r>
      <w:r w:rsidR="00966DDB" w:rsidRPr="00DA1AD0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7B31E5" w:rsidRPr="00DA1AD0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242EBB" w:rsidRPr="00DA1AD0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Pr="00DA1AD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DA1AD0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Pr="00DA1A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4307" w:rsidRPr="00DA1AD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остальные из </w:t>
      </w:r>
      <w:proofErr w:type="spellStart"/>
      <w:r w:rsidR="00514307" w:rsidRPr="00DA1AD0">
        <w:rPr>
          <w:rFonts w:ascii="Times New Roman" w:eastAsia="Times New Roman" w:hAnsi="Times New Roman" w:cs="Times New Roman"/>
          <w:bCs/>
          <w:sz w:val="28"/>
          <w:szCs w:val="28"/>
        </w:rPr>
        <w:t>кожуунов</w:t>
      </w:r>
      <w:proofErr w:type="spellEnd"/>
      <w:r w:rsidR="00242EBB" w:rsidRPr="00DA1A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3209D" w:rsidRPr="00DA1AD0">
        <w:rPr>
          <w:rFonts w:ascii="Times New Roman" w:eastAsia="Times New Roman" w:hAnsi="Times New Roman" w:cs="Times New Roman"/>
          <w:bCs/>
          <w:sz w:val="28"/>
          <w:szCs w:val="28"/>
        </w:rPr>
        <w:t xml:space="preserve">(Ак-Довурак </w:t>
      </w:r>
      <w:r w:rsidR="00966DDB" w:rsidRPr="00DA1AD0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655024" w:rsidRPr="00DA1AD0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966DDB" w:rsidRPr="00DA1AD0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43209D" w:rsidRPr="00DA1AD0">
        <w:rPr>
          <w:rFonts w:ascii="Times New Roman" w:eastAsia="Times New Roman" w:hAnsi="Times New Roman" w:cs="Times New Roman"/>
          <w:bCs/>
          <w:sz w:val="28"/>
          <w:szCs w:val="28"/>
        </w:rPr>
        <w:t xml:space="preserve">, Шагонар </w:t>
      </w:r>
      <w:r w:rsidR="00966DDB" w:rsidRPr="00DA1AD0">
        <w:rPr>
          <w:rFonts w:ascii="Times New Roman" w:eastAsia="Times New Roman" w:hAnsi="Times New Roman" w:cs="Times New Roman"/>
          <w:bCs/>
          <w:sz w:val="28"/>
          <w:szCs w:val="28"/>
        </w:rPr>
        <w:t>52</w:t>
      </w:r>
      <w:r w:rsidR="00655024" w:rsidRPr="00DA1AD0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43209D" w:rsidRPr="00DA1AD0">
        <w:rPr>
          <w:rFonts w:ascii="Times New Roman" w:eastAsia="Times New Roman" w:hAnsi="Times New Roman" w:cs="Times New Roman"/>
          <w:bCs/>
          <w:sz w:val="28"/>
          <w:szCs w:val="28"/>
        </w:rPr>
        <w:t xml:space="preserve">18, </w:t>
      </w:r>
      <w:r w:rsidR="008D2E4A" w:rsidRPr="00DA1AD0">
        <w:rPr>
          <w:rFonts w:ascii="Times New Roman" w:eastAsia="Times New Roman" w:hAnsi="Times New Roman" w:cs="Times New Roman"/>
          <w:bCs/>
          <w:sz w:val="28"/>
          <w:szCs w:val="28"/>
        </w:rPr>
        <w:t>Хову-Аксы 2/0</w:t>
      </w:r>
      <w:r w:rsidR="00655024" w:rsidRPr="00DA1AD0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14:paraId="488B2EA3" w14:textId="77777777" w:rsidR="00616AD1" w:rsidRPr="00DA1AD0" w:rsidRDefault="00DA10FB" w:rsidP="00616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AD0">
        <w:rPr>
          <w:rFonts w:ascii="Times New Roman" w:eastAsia="Calibri" w:hAnsi="Times New Roman" w:cs="Times New Roman"/>
          <w:sz w:val="28"/>
          <w:szCs w:val="28"/>
        </w:rPr>
        <w:t>Основные тематики</w:t>
      </w:r>
      <w:r w:rsidR="00616AD1" w:rsidRPr="00DA1AD0">
        <w:rPr>
          <w:rFonts w:ascii="Times New Roman" w:eastAsia="Calibri" w:hAnsi="Times New Roman" w:cs="Times New Roman"/>
          <w:sz w:val="28"/>
          <w:szCs w:val="28"/>
        </w:rPr>
        <w:t xml:space="preserve"> обращений:</w:t>
      </w:r>
    </w:p>
    <w:p w14:paraId="1E890466" w14:textId="77777777" w:rsidR="007B31E5" w:rsidRPr="00DA1AD0" w:rsidRDefault="00830D0C" w:rsidP="00E53FA8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AD0">
        <w:rPr>
          <w:rFonts w:ascii="Times New Roman" w:eastAsia="Calibri" w:hAnsi="Times New Roman" w:cs="Times New Roman"/>
          <w:sz w:val="28"/>
          <w:szCs w:val="28"/>
        </w:rPr>
        <w:t xml:space="preserve">обеспечение нормативным уровнем коммунальных услуг </w:t>
      </w:r>
    </w:p>
    <w:p w14:paraId="097A8716" w14:textId="77777777" w:rsidR="00616AD1" w:rsidRPr="00DA1AD0" w:rsidRDefault="00616AD1" w:rsidP="00E53FA8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AD0">
        <w:rPr>
          <w:rFonts w:ascii="Times New Roman" w:eastAsia="Calibri" w:hAnsi="Times New Roman" w:cs="Times New Roman"/>
          <w:sz w:val="28"/>
          <w:szCs w:val="28"/>
        </w:rPr>
        <w:t xml:space="preserve">содержание и </w:t>
      </w:r>
      <w:r w:rsidR="007B31E5" w:rsidRPr="00DA1AD0">
        <w:rPr>
          <w:rFonts w:ascii="Times New Roman" w:eastAsia="Calibri" w:hAnsi="Times New Roman" w:cs="Times New Roman"/>
          <w:sz w:val="28"/>
          <w:szCs w:val="28"/>
        </w:rPr>
        <w:t>ремонт общего имущества в МКД</w:t>
      </w:r>
    </w:p>
    <w:p w14:paraId="3C9D1C27" w14:textId="70C8E83F" w:rsidR="00616AD1" w:rsidRPr="00DA1AD0" w:rsidRDefault="00616AD1" w:rsidP="00616AD1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AD0">
        <w:rPr>
          <w:rFonts w:ascii="Times New Roman" w:eastAsia="Calibri" w:hAnsi="Times New Roman" w:cs="Times New Roman"/>
          <w:sz w:val="28"/>
          <w:szCs w:val="28"/>
        </w:rPr>
        <w:t xml:space="preserve">соблюдение порядка расчетов при предоставлении </w:t>
      </w:r>
      <w:r w:rsidR="00C77053" w:rsidRPr="00DA1AD0">
        <w:rPr>
          <w:rFonts w:ascii="Times New Roman" w:eastAsia="Calibri" w:hAnsi="Times New Roman" w:cs="Times New Roman"/>
          <w:sz w:val="28"/>
          <w:szCs w:val="28"/>
        </w:rPr>
        <w:t>ЖКУ</w:t>
      </w:r>
    </w:p>
    <w:p w14:paraId="2D183DDE" w14:textId="7C733B09" w:rsidR="0058354B" w:rsidRPr="00DA1AD0" w:rsidRDefault="0058354B" w:rsidP="00616AD1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AD0">
        <w:rPr>
          <w:rFonts w:ascii="Times New Roman" w:eastAsia="Calibri" w:hAnsi="Times New Roman" w:cs="Times New Roman"/>
          <w:sz w:val="28"/>
          <w:szCs w:val="28"/>
        </w:rPr>
        <w:t>иные обращения (участие в комиссионных проверках)</w:t>
      </w:r>
    </w:p>
    <w:p w14:paraId="2E4DFB4A" w14:textId="7D56A642" w:rsidR="009F495B" w:rsidRPr="00DA1AD0" w:rsidRDefault="00616AD1" w:rsidP="004312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DA1AD0">
        <w:rPr>
          <w:rFonts w:ascii="Times New Roman" w:hAnsi="Times New Roman" w:cs="Times New Roman"/>
          <w:sz w:val="28"/>
          <w:szCs w:val="28"/>
        </w:rPr>
        <w:t xml:space="preserve">Все обращения граждан рассмотрены и </w:t>
      </w:r>
      <w:r w:rsidRPr="00DA1A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проведены </w:t>
      </w:r>
      <w:r w:rsidRPr="00DA1A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по ним </w:t>
      </w:r>
      <w:r w:rsidR="007B31E5" w:rsidRPr="00DA1A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проверки</w:t>
      </w:r>
      <w:r w:rsidRPr="00DA1A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на момент завершения которых в большинстве случаев приняты меры по устранению имевшихся проблем. О рассмотрении обращения и о принятых мерах </w:t>
      </w:r>
      <w:r w:rsidRPr="00DA1AD0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заявители проинформированы </w:t>
      </w:r>
      <w:r w:rsidR="00A4403A" w:rsidRPr="00DA1AD0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в установленном порядке и в сроки. </w:t>
      </w:r>
    </w:p>
    <w:p w14:paraId="3A700E1F" w14:textId="09A458BE" w:rsidR="009A4E6F" w:rsidRPr="00DA1AD0" w:rsidRDefault="00085D1E" w:rsidP="006A2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1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 результатам</w:t>
      </w:r>
      <w:r w:rsidR="009A4E6F" w:rsidRPr="00DA1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прове</w:t>
      </w:r>
      <w:r w:rsidR="001146FA" w:rsidRPr="00DA1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рочных </w:t>
      </w:r>
      <w:r w:rsidR="00D21572" w:rsidRPr="00DA1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мероприятий обследовано</w:t>
      </w:r>
      <w:r w:rsidR="006F3AFE" w:rsidRPr="00DA1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 повторными</w:t>
      </w:r>
      <w:r w:rsidR="00D21572" w:rsidRPr="00DA1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27E75" w:rsidRPr="00DA1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более </w:t>
      </w:r>
      <w:r w:rsidR="0094612C" w:rsidRPr="00DA1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11000</w:t>
      </w:r>
      <w:r w:rsidR="006F3AFE" w:rsidRPr="00DA1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тыс</w:t>
      </w:r>
      <w:proofErr w:type="gramStart"/>
      <w:r w:rsidR="00027E75" w:rsidRPr="00DA1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D21572" w:rsidRPr="00DA1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</w:t>
      </w:r>
      <w:proofErr w:type="gramEnd"/>
      <w:r w:rsidR="00D21572" w:rsidRPr="00DA1AD0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ar-SA"/>
        </w:rPr>
        <w:t xml:space="preserve">2 </w:t>
      </w:r>
      <w:r w:rsidR="00D21572" w:rsidRPr="00DA1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жилищного фонда, выявлено </w:t>
      </w:r>
      <w:r w:rsidR="00EB2D71" w:rsidRPr="00DA1AD0">
        <w:rPr>
          <w:rFonts w:ascii="Times New Roman" w:hAnsi="Times New Roman" w:cs="Times New Roman"/>
          <w:sz w:val="28"/>
          <w:szCs w:val="28"/>
          <w:lang w:eastAsia="ar-SA"/>
        </w:rPr>
        <w:t>203</w:t>
      </w:r>
      <w:r w:rsidR="00D21572" w:rsidRPr="00DA1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21572" w:rsidRPr="00DA1AD0">
        <w:rPr>
          <w:rFonts w:ascii="Times New Roman" w:hAnsi="Times New Roman" w:cs="Times New Roman"/>
          <w:color w:val="000000"/>
          <w:sz w:val="28"/>
          <w:szCs w:val="28"/>
        </w:rPr>
        <w:t>нарушений</w:t>
      </w:r>
      <w:r w:rsidR="00A366D7" w:rsidRPr="00DA1AD0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</w:t>
      </w:r>
      <w:r w:rsidR="00EB3760" w:rsidRPr="00DA1AD0">
        <w:rPr>
          <w:rFonts w:ascii="Times New Roman" w:hAnsi="Times New Roman" w:cs="Times New Roman"/>
          <w:color w:val="000000"/>
          <w:sz w:val="28"/>
          <w:szCs w:val="28"/>
        </w:rPr>
        <w:t xml:space="preserve"> (АППГ-1</w:t>
      </w:r>
      <w:r w:rsidR="00EB2D71" w:rsidRPr="00DA1AD0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EB3760" w:rsidRPr="00DA1AD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14307" w:rsidRPr="00DA1AD0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444DCE" w:rsidRPr="00DA1AD0">
        <w:rPr>
          <w:rFonts w:ascii="Times New Roman" w:hAnsi="Times New Roman" w:cs="Times New Roman"/>
          <w:sz w:val="28"/>
          <w:szCs w:val="28"/>
          <w:lang w:eastAsia="ar-SA"/>
        </w:rPr>
        <w:t>ыдан</w:t>
      </w:r>
      <w:r w:rsidR="001146FA" w:rsidRPr="00DA1AD0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444DCE" w:rsidRPr="00DA1AD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B2D71" w:rsidRPr="00DA1AD0">
        <w:rPr>
          <w:rFonts w:ascii="Times New Roman" w:hAnsi="Times New Roman" w:cs="Times New Roman"/>
          <w:sz w:val="28"/>
          <w:szCs w:val="28"/>
          <w:lang w:eastAsia="ar-SA"/>
        </w:rPr>
        <w:t>203</w:t>
      </w:r>
      <w:r w:rsidR="00444DCE" w:rsidRPr="00DA1AD0">
        <w:rPr>
          <w:rFonts w:ascii="Times New Roman" w:hAnsi="Times New Roman" w:cs="Times New Roman"/>
          <w:sz w:val="28"/>
          <w:szCs w:val="28"/>
          <w:lang w:eastAsia="ar-SA"/>
        </w:rPr>
        <w:t xml:space="preserve"> предписани</w:t>
      </w:r>
      <w:r w:rsidR="009A4E6F" w:rsidRPr="00DA1AD0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="00444DCE" w:rsidRPr="00DA1AD0">
        <w:rPr>
          <w:rFonts w:ascii="Times New Roman" w:hAnsi="Times New Roman" w:cs="Times New Roman"/>
          <w:sz w:val="28"/>
          <w:szCs w:val="28"/>
          <w:lang w:eastAsia="ar-SA"/>
        </w:rPr>
        <w:t xml:space="preserve"> об устранении выявленных нарушений</w:t>
      </w:r>
      <w:r w:rsidR="00034781" w:rsidRPr="00DA1AD0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EB2D71" w:rsidRPr="00DA1AD0">
        <w:rPr>
          <w:rFonts w:ascii="Times New Roman" w:hAnsi="Times New Roman" w:cs="Times New Roman"/>
          <w:sz w:val="28"/>
          <w:szCs w:val="28"/>
          <w:lang w:eastAsia="ar-SA"/>
        </w:rPr>
        <w:t>165</w:t>
      </w:r>
      <w:r w:rsidR="00034781" w:rsidRPr="00DA1AD0">
        <w:rPr>
          <w:rFonts w:ascii="Times New Roman" w:hAnsi="Times New Roman" w:cs="Times New Roman"/>
          <w:sz w:val="28"/>
          <w:szCs w:val="28"/>
          <w:lang w:eastAsia="ar-SA"/>
        </w:rPr>
        <w:t xml:space="preserve"> предостережений</w:t>
      </w:r>
      <w:r w:rsidR="00444DCE" w:rsidRPr="00DA1AD0">
        <w:rPr>
          <w:rFonts w:ascii="Times New Roman" w:hAnsi="Times New Roman" w:cs="Times New Roman"/>
          <w:sz w:val="28"/>
          <w:szCs w:val="28"/>
          <w:lang w:eastAsia="ar-SA"/>
        </w:rPr>
        <w:t>, возбуждено</w:t>
      </w:r>
      <w:r w:rsidR="00744528" w:rsidRPr="00DA1AD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B2D71" w:rsidRPr="00DA1AD0">
        <w:rPr>
          <w:rFonts w:ascii="Times New Roman" w:hAnsi="Times New Roman" w:cs="Times New Roman"/>
          <w:sz w:val="28"/>
          <w:szCs w:val="28"/>
          <w:lang w:eastAsia="ar-SA"/>
        </w:rPr>
        <w:t xml:space="preserve">29 </w:t>
      </w:r>
      <w:r w:rsidR="00444DCE" w:rsidRPr="00DA1AD0">
        <w:rPr>
          <w:rFonts w:ascii="Times New Roman" w:hAnsi="Times New Roman" w:cs="Times New Roman"/>
          <w:sz w:val="28"/>
          <w:szCs w:val="28"/>
          <w:lang w:eastAsia="ar-SA"/>
        </w:rPr>
        <w:t>дел об административн</w:t>
      </w:r>
      <w:r w:rsidR="00027E75" w:rsidRPr="00DA1AD0">
        <w:rPr>
          <w:rFonts w:ascii="Times New Roman" w:hAnsi="Times New Roman" w:cs="Times New Roman"/>
          <w:sz w:val="28"/>
          <w:szCs w:val="28"/>
          <w:lang w:eastAsia="ar-SA"/>
        </w:rPr>
        <w:t>ых</w:t>
      </w:r>
      <w:r w:rsidR="00444DCE" w:rsidRPr="00DA1AD0">
        <w:rPr>
          <w:rFonts w:ascii="Times New Roman" w:hAnsi="Times New Roman" w:cs="Times New Roman"/>
          <w:sz w:val="28"/>
          <w:szCs w:val="28"/>
          <w:lang w:eastAsia="ar-SA"/>
        </w:rPr>
        <w:t xml:space="preserve"> правонарушени</w:t>
      </w:r>
      <w:r w:rsidR="00027E75" w:rsidRPr="00DA1AD0">
        <w:rPr>
          <w:rFonts w:ascii="Times New Roman" w:hAnsi="Times New Roman" w:cs="Times New Roman"/>
          <w:sz w:val="28"/>
          <w:szCs w:val="28"/>
          <w:lang w:eastAsia="ar-SA"/>
        </w:rPr>
        <w:t>ях</w:t>
      </w:r>
      <w:r w:rsidR="00034781" w:rsidRPr="00DA1AD0">
        <w:rPr>
          <w:rFonts w:ascii="Times New Roman" w:hAnsi="Times New Roman" w:cs="Times New Roman"/>
          <w:sz w:val="28"/>
          <w:szCs w:val="28"/>
          <w:lang w:eastAsia="ar-SA"/>
        </w:rPr>
        <w:t xml:space="preserve"> (АППГ-</w:t>
      </w:r>
      <w:r w:rsidR="00744528" w:rsidRPr="00DA1AD0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EB2D71" w:rsidRPr="00DA1AD0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034781" w:rsidRPr="00DA1AD0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9A4E6F" w:rsidRPr="00DA1AD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027E75" w:rsidRPr="00DA1AD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09DF5392" w14:textId="62773D46" w:rsidR="00E53FA8" w:rsidRPr="00DA1AD0" w:rsidRDefault="009A16F8" w:rsidP="001D2CC9">
      <w:pPr>
        <w:spacing w:after="0" w:line="240" w:lineRule="auto"/>
        <w:ind w:firstLine="567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DA1AD0">
        <w:rPr>
          <w:rFonts w:ascii="Times New Roman" w:eastAsia="+mj-ea" w:hAnsi="Times New Roman" w:cs="Times New Roman"/>
          <w:kern w:val="24"/>
          <w:sz w:val="28"/>
          <w:szCs w:val="28"/>
        </w:rPr>
        <w:t xml:space="preserve">Особое внимание в рамках жилищного надзора уделялось соблюдению обязательных требований </w:t>
      </w:r>
      <w:r w:rsidR="00A81C06" w:rsidRPr="00DA1AD0">
        <w:rPr>
          <w:rFonts w:ascii="Times New Roman" w:eastAsia="+mj-ea" w:hAnsi="Times New Roman" w:cs="Times New Roman"/>
          <w:kern w:val="24"/>
          <w:sz w:val="28"/>
          <w:szCs w:val="28"/>
        </w:rPr>
        <w:t>к</w:t>
      </w:r>
      <w:r w:rsidRPr="00DA1AD0">
        <w:rPr>
          <w:rFonts w:ascii="Times New Roman" w:eastAsia="+mj-ea" w:hAnsi="Times New Roman" w:cs="Times New Roman"/>
          <w:kern w:val="24"/>
          <w:sz w:val="28"/>
          <w:szCs w:val="28"/>
        </w:rPr>
        <w:t xml:space="preserve"> своевременному вывозу мусора с контейнерных площадок многоквартирных домов республики. Службой за 202</w:t>
      </w:r>
      <w:r w:rsidR="00E53FA8" w:rsidRPr="00DA1AD0">
        <w:rPr>
          <w:rFonts w:ascii="Times New Roman" w:eastAsia="+mj-ea" w:hAnsi="Times New Roman" w:cs="Times New Roman"/>
          <w:kern w:val="24"/>
          <w:sz w:val="28"/>
          <w:szCs w:val="28"/>
        </w:rPr>
        <w:t>4</w:t>
      </w:r>
      <w:r w:rsidRPr="00DA1AD0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год </w:t>
      </w:r>
      <w:r w:rsidR="00E53FA8" w:rsidRPr="00DA1AD0">
        <w:rPr>
          <w:rFonts w:ascii="Times New Roman" w:eastAsia="+mj-ea" w:hAnsi="Times New Roman" w:cs="Times New Roman"/>
          <w:kern w:val="24"/>
          <w:sz w:val="28"/>
          <w:szCs w:val="28"/>
        </w:rPr>
        <w:t>проведено 139 профилактических мероприятий по данному направлению</w:t>
      </w:r>
      <w:r w:rsidR="00AD417B" w:rsidRPr="00DA1AD0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="00E53FA8" w:rsidRPr="00DA1AD0">
        <w:rPr>
          <w:rFonts w:ascii="Times New Roman" w:eastAsia="+mj-ea" w:hAnsi="Times New Roman" w:cs="Times New Roman"/>
          <w:kern w:val="24"/>
          <w:sz w:val="28"/>
          <w:szCs w:val="28"/>
        </w:rPr>
        <w:t>(АППГ – 124)</w:t>
      </w:r>
      <w:proofErr w:type="gramStart"/>
      <w:r w:rsidR="00E53FA8" w:rsidRPr="00DA1AD0">
        <w:rPr>
          <w:rFonts w:ascii="Times New Roman" w:eastAsia="+mj-ea" w:hAnsi="Times New Roman" w:cs="Times New Roman"/>
          <w:kern w:val="24"/>
          <w:sz w:val="28"/>
          <w:szCs w:val="28"/>
        </w:rPr>
        <w:t>.</w:t>
      </w:r>
      <w:proofErr w:type="gramEnd"/>
      <w:r w:rsidR="00E53FA8" w:rsidRPr="00DA1AD0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gramStart"/>
      <w:r w:rsidR="00E53FA8" w:rsidRPr="00DA1AD0">
        <w:rPr>
          <w:rFonts w:ascii="Times New Roman" w:eastAsia="+mj-ea" w:hAnsi="Times New Roman" w:cs="Times New Roman"/>
          <w:kern w:val="24"/>
          <w:sz w:val="28"/>
          <w:szCs w:val="28"/>
        </w:rPr>
        <w:t>п</w:t>
      </w:r>
      <w:proofErr w:type="gramEnd"/>
      <w:r w:rsidR="00E53FA8" w:rsidRPr="00DA1AD0">
        <w:rPr>
          <w:rFonts w:ascii="Times New Roman" w:eastAsia="+mj-ea" w:hAnsi="Times New Roman" w:cs="Times New Roman"/>
          <w:kern w:val="24"/>
          <w:sz w:val="28"/>
          <w:szCs w:val="28"/>
        </w:rPr>
        <w:t>роверено 2198 территорий</w:t>
      </w:r>
      <w:r w:rsidR="00AD417B" w:rsidRPr="00DA1AD0">
        <w:rPr>
          <w:rFonts w:ascii="Times New Roman" w:eastAsia="+mj-ea" w:hAnsi="Times New Roman" w:cs="Times New Roman"/>
          <w:kern w:val="24"/>
          <w:sz w:val="28"/>
          <w:szCs w:val="28"/>
        </w:rPr>
        <w:t xml:space="preserve"> (АППГ - 1956)</w:t>
      </w:r>
      <w:r w:rsidR="00E53FA8" w:rsidRPr="00DA1AD0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многоквартирных жилых домов (в том числе, и повторно) на предмет уборки придомовой территории от снега, а также уборки контейнерных площадок и вывоза мусора региональным оператором ГУП «ТСП». В </w:t>
      </w:r>
      <w:r w:rsidR="00E53FA8" w:rsidRPr="00DA1AD0">
        <w:rPr>
          <w:rFonts w:ascii="Times New Roman" w:eastAsia="+mj-ea" w:hAnsi="Times New Roman" w:cs="Times New Roman"/>
          <w:kern w:val="24"/>
          <w:sz w:val="28"/>
          <w:szCs w:val="28"/>
        </w:rPr>
        <w:lastRenderedPageBreak/>
        <w:t xml:space="preserve">результате </w:t>
      </w:r>
      <w:r w:rsidR="00AD417B" w:rsidRPr="00DA1AD0">
        <w:rPr>
          <w:rFonts w:ascii="Times New Roman" w:eastAsia="+mj-ea" w:hAnsi="Times New Roman" w:cs="Times New Roman"/>
          <w:kern w:val="24"/>
          <w:sz w:val="28"/>
          <w:szCs w:val="28"/>
        </w:rPr>
        <w:t xml:space="preserve">рейдовых мероприятий выявлено </w:t>
      </w:r>
      <w:r w:rsidR="00E53FA8" w:rsidRPr="00DA1AD0">
        <w:rPr>
          <w:rFonts w:ascii="Times New Roman" w:eastAsia="+mj-ea" w:hAnsi="Times New Roman" w:cs="Times New Roman"/>
          <w:kern w:val="24"/>
          <w:sz w:val="28"/>
          <w:szCs w:val="28"/>
        </w:rPr>
        <w:t>89 многоквартирных домов, где не убрана придомовая территория от</w:t>
      </w:r>
      <w:r w:rsidR="00AD417B" w:rsidRPr="00DA1AD0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мусора и</w:t>
      </w:r>
      <w:r w:rsidR="00E53FA8" w:rsidRPr="00DA1AD0">
        <w:rPr>
          <w:rFonts w:ascii="Times New Roman" w:eastAsia="+mj-ea" w:hAnsi="Times New Roman" w:cs="Times New Roman"/>
          <w:kern w:val="24"/>
          <w:sz w:val="28"/>
          <w:szCs w:val="28"/>
        </w:rPr>
        <w:t xml:space="preserve"> снега, а также 49 контейнерных площадок с не вывезенным крупногабаритным мусором. Данная информация оперативно передавалось управляющим организациям и ГУП «ТСП» и нарушения устранялись в тот же день.</w:t>
      </w:r>
      <w:r w:rsidR="00AD417B" w:rsidRPr="00DA1AD0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</w:p>
    <w:p w14:paraId="4C460CEA" w14:textId="53C64D65" w:rsidR="00AD417B" w:rsidRPr="00DA1AD0" w:rsidRDefault="00620D3C" w:rsidP="009A16F8">
      <w:pPr>
        <w:spacing w:after="0" w:line="240" w:lineRule="auto"/>
        <w:ind w:firstLine="567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DA1AD0">
        <w:rPr>
          <w:rFonts w:ascii="Times New Roman" w:eastAsia="+mj-ea" w:hAnsi="Times New Roman" w:cs="Times New Roman"/>
          <w:kern w:val="24"/>
          <w:sz w:val="28"/>
          <w:szCs w:val="28"/>
        </w:rPr>
        <w:t>По данному направлению в</w:t>
      </w:r>
      <w:r w:rsidR="00AD417B" w:rsidRPr="00DA1AD0">
        <w:rPr>
          <w:rFonts w:ascii="Times New Roman" w:eastAsia="+mj-ea" w:hAnsi="Times New Roman" w:cs="Times New Roman"/>
          <w:kern w:val="24"/>
          <w:sz w:val="28"/>
          <w:szCs w:val="28"/>
        </w:rPr>
        <w:t xml:space="preserve">сего за </w:t>
      </w:r>
      <w:r w:rsidR="008D2E4A" w:rsidRPr="00DA1AD0">
        <w:rPr>
          <w:rFonts w:ascii="Times New Roman" w:eastAsia="+mj-ea" w:hAnsi="Times New Roman" w:cs="Times New Roman"/>
          <w:kern w:val="24"/>
          <w:sz w:val="28"/>
          <w:szCs w:val="28"/>
        </w:rPr>
        <w:t>прошлый</w:t>
      </w:r>
      <w:r w:rsidR="00AD417B" w:rsidRPr="00DA1AD0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год в</w:t>
      </w:r>
      <w:r w:rsidR="009A16F8" w:rsidRPr="00DA1AD0">
        <w:rPr>
          <w:rFonts w:ascii="Times New Roman" w:eastAsia="+mj-ea" w:hAnsi="Times New Roman" w:cs="Times New Roman"/>
          <w:kern w:val="24"/>
          <w:sz w:val="28"/>
          <w:szCs w:val="28"/>
        </w:rPr>
        <w:t xml:space="preserve">ынесено </w:t>
      </w:r>
      <w:r w:rsidR="00AD417B" w:rsidRPr="00DA1AD0">
        <w:rPr>
          <w:rFonts w:ascii="Times New Roman" w:eastAsia="+mj-ea" w:hAnsi="Times New Roman" w:cs="Times New Roman"/>
          <w:kern w:val="24"/>
          <w:sz w:val="28"/>
          <w:szCs w:val="28"/>
        </w:rPr>
        <w:t>20</w:t>
      </w:r>
      <w:r w:rsidR="009A16F8" w:rsidRPr="00DA1AD0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предостережений</w:t>
      </w:r>
      <w:r w:rsidR="00AD417B" w:rsidRPr="00DA1AD0">
        <w:rPr>
          <w:rFonts w:ascii="Times New Roman" w:eastAsia="+mj-ea" w:hAnsi="Times New Roman" w:cs="Times New Roman"/>
          <w:kern w:val="24"/>
          <w:sz w:val="28"/>
          <w:szCs w:val="28"/>
        </w:rPr>
        <w:t xml:space="preserve"> (АППГ - 13)</w:t>
      </w:r>
      <w:r w:rsidR="009A16F8" w:rsidRPr="00DA1AD0">
        <w:rPr>
          <w:rFonts w:ascii="Times New Roman" w:eastAsia="+mj-ea" w:hAnsi="Times New Roman" w:cs="Times New Roman"/>
          <w:kern w:val="24"/>
          <w:sz w:val="28"/>
          <w:szCs w:val="28"/>
        </w:rPr>
        <w:t>.</w:t>
      </w:r>
      <w:r w:rsidR="00AD417B" w:rsidRPr="00DA1AD0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Данные предостережения исполнены. </w:t>
      </w:r>
    </w:p>
    <w:p w14:paraId="28AAF342" w14:textId="57745A0C" w:rsidR="00AD417B" w:rsidRPr="00DA1AD0" w:rsidRDefault="00AD417B" w:rsidP="009A16F8">
      <w:pPr>
        <w:spacing w:after="0" w:line="240" w:lineRule="auto"/>
        <w:ind w:firstLine="567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DA1AD0">
        <w:rPr>
          <w:rFonts w:ascii="Times New Roman" w:eastAsia="+mj-ea" w:hAnsi="Times New Roman" w:cs="Times New Roman"/>
          <w:kern w:val="24"/>
          <w:sz w:val="28"/>
          <w:szCs w:val="28"/>
        </w:rPr>
        <w:t>Также в конце года выдано 25 предостережений организациям по обслуживанию многоквартирных домов республики о недопустимости нарушения действующего жилищного законодательства в части своевременной уборки снега и сосулек с крыш домов. Данные предостережения находятся на контроле у Службы.</w:t>
      </w:r>
    </w:p>
    <w:p w14:paraId="683C5041" w14:textId="36F77AEC" w:rsidR="00601F6A" w:rsidRPr="00DA1AD0" w:rsidRDefault="00AD417B" w:rsidP="001D2C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DA1AD0">
        <w:rPr>
          <w:rFonts w:ascii="Times New Roman" w:eastAsia="+mj-ea" w:hAnsi="Times New Roman" w:cs="Times New Roman"/>
          <w:color w:val="FF0000"/>
          <w:kern w:val="24"/>
          <w:sz w:val="28"/>
          <w:szCs w:val="28"/>
        </w:rPr>
        <w:t xml:space="preserve"> </w:t>
      </w:r>
      <w:r w:rsidR="005531C6" w:rsidRPr="00DA1A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Также в</w:t>
      </w:r>
      <w:r w:rsidR="005531C6" w:rsidRPr="00DA1A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601F6A" w:rsidRPr="00DA1AD0">
        <w:rPr>
          <w:rFonts w:ascii="Times New Roman" w:hAnsi="Times New Roman" w:cs="Times New Roman"/>
          <w:sz w:val="28"/>
          <w:szCs w:val="28"/>
        </w:rPr>
        <w:t>202</w:t>
      </w:r>
      <w:r w:rsidR="004312D7" w:rsidRPr="00DA1AD0">
        <w:rPr>
          <w:rFonts w:ascii="Times New Roman" w:hAnsi="Times New Roman" w:cs="Times New Roman"/>
          <w:sz w:val="28"/>
          <w:szCs w:val="28"/>
        </w:rPr>
        <w:t>4</w:t>
      </w:r>
      <w:r w:rsidR="00601F6A" w:rsidRPr="00DA1AD0">
        <w:rPr>
          <w:rFonts w:ascii="Times New Roman" w:hAnsi="Times New Roman" w:cs="Times New Roman"/>
          <w:sz w:val="28"/>
          <w:szCs w:val="28"/>
        </w:rPr>
        <w:t xml:space="preserve"> год</w:t>
      </w:r>
      <w:r w:rsidR="005531C6" w:rsidRPr="00DA1AD0">
        <w:rPr>
          <w:rFonts w:ascii="Times New Roman" w:hAnsi="Times New Roman" w:cs="Times New Roman"/>
          <w:sz w:val="28"/>
          <w:szCs w:val="28"/>
        </w:rPr>
        <w:t>у</w:t>
      </w:r>
      <w:r w:rsidR="00601F6A" w:rsidRPr="00DA1AD0">
        <w:rPr>
          <w:rFonts w:ascii="Times New Roman" w:hAnsi="Times New Roman" w:cs="Times New Roman"/>
          <w:sz w:val="28"/>
          <w:szCs w:val="28"/>
        </w:rPr>
        <w:t xml:space="preserve"> </w:t>
      </w:r>
      <w:r w:rsidR="00B75ACB" w:rsidRPr="00DA1AD0">
        <w:rPr>
          <w:rFonts w:ascii="Times New Roman" w:hAnsi="Times New Roman" w:cs="Times New Roman"/>
          <w:sz w:val="28"/>
          <w:szCs w:val="28"/>
        </w:rPr>
        <w:t>Службой</w:t>
      </w:r>
      <w:r w:rsidR="00601F6A" w:rsidRPr="00DA1AD0">
        <w:rPr>
          <w:rFonts w:ascii="Times New Roman" w:hAnsi="Times New Roman" w:cs="Times New Roman"/>
          <w:sz w:val="28"/>
          <w:szCs w:val="28"/>
        </w:rPr>
        <w:t>:</w:t>
      </w:r>
    </w:p>
    <w:p w14:paraId="6CDFB563" w14:textId="38B7A4AB" w:rsidR="00601F6A" w:rsidRPr="00DA1AD0" w:rsidRDefault="00601F6A" w:rsidP="008726E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>проведено</w:t>
      </w:r>
      <w:r w:rsidR="00744528" w:rsidRPr="00DA1AD0">
        <w:rPr>
          <w:rFonts w:ascii="Times New Roman" w:hAnsi="Times New Roman" w:cs="Times New Roman"/>
          <w:sz w:val="28"/>
          <w:szCs w:val="28"/>
        </w:rPr>
        <w:t xml:space="preserve"> – </w:t>
      </w:r>
      <w:r w:rsidR="004312D7" w:rsidRPr="00DA1AD0">
        <w:rPr>
          <w:rFonts w:ascii="Times New Roman" w:hAnsi="Times New Roman" w:cs="Times New Roman"/>
          <w:sz w:val="28"/>
          <w:szCs w:val="28"/>
        </w:rPr>
        <w:t>11</w:t>
      </w:r>
      <w:r w:rsidRPr="00DA1AD0">
        <w:rPr>
          <w:rFonts w:ascii="Times New Roman" w:hAnsi="Times New Roman" w:cs="Times New Roman"/>
          <w:sz w:val="28"/>
          <w:szCs w:val="28"/>
        </w:rPr>
        <w:t xml:space="preserve"> заседаний лицензионной комиссии,</w:t>
      </w:r>
    </w:p>
    <w:p w14:paraId="5D3E86C2" w14:textId="17E4B04B" w:rsidR="00601F6A" w:rsidRPr="00DA1AD0" w:rsidRDefault="00601F6A" w:rsidP="008726E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>проэкзаменовано</w:t>
      </w:r>
      <w:r w:rsidR="00744528" w:rsidRPr="00DA1AD0">
        <w:rPr>
          <w:rFonts w:ascii="Times New Roman" w:hAnsi="Times New Roman" w:cs="Times New Roman"/>
          <w:sz w:val="28"/>
          <w:szCs w:val="28"/>
        </w:rPr>
        <w:t xml:space="preserve"> – </w:t>
      </w:r>
      <w:r w:rsidR="004312D7" w:rsidRPr="00DA1AD0">
        <w:rPr>
          <w:rFonts w:ascii="Times New Roman" w:hAnsi="Times New Roman" w:cs="Times New Roman"/>
          <w:sz w:val="28"/>
          <w:szCs w:val="28"/>
        </w:rPr>
        <w:t>10</w:t>
      </w:r>
      <w:r w:rsidR="00744528" w:rsidRPr="00DA1AD0">
        <w:rPr>
          <w:rFonts w:ascii="Times New Roman" w:hAnsi="Times New Roman" w:cs="Times New Roman"/>
          <w:sz w:val="28"/>
          <w:szCs w:val="28"/>
        </w:rPr>
        <w:t xml:space="preserve"> </w:t>
      </w:r>
      <w:r w:rsidRPr="00DA1AD0">
        <w:rPr>
          <w:rFonts w:ascii="Times New Roman" w:hAnsi="Times New Roman" w:cs="Times New Roman"/>
          <w:sz w:val="28"/>
          <w:szCs w:val="28"/>
        </w:rPr>
        <w:t>представителей управляющих организаций,</w:t>
      </w:r>
    </w:p>
    <w:p w14:paraId="42C49A9E" w14:textId="39A033F1" w:rsidR="00601F6A" w:rsidRPr="00DA1AD0" w:rsidRDefault="00640CCF" w:rsidP="008726E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>выдано</w:t>
      </w:r>
      <w:r w:rsidR="00744528" w:rsidRPr="00DA1AD0">
        <w:rPr>
          <w:rFonts w:ascii="Times New Roman" w:hAnsi="Times New Roman" w:cs="Times New Roman"/>
          <w:sz w:val="28"/>
          <w:szCs w:val="28"/>
        </w:rPr>
        <w:t xml:space="preserve"> – </w:t>
      </w:r>
      <w:r w:rsidR="004312D7" w:rsidRPr="00DA1AD0">
        <w:rPr>
          <w:rFonts w:ascii="Times New Roman" w:hAnsi="Times New Roman" w:cs="Times New Roman"/>
          <w:sz w:val="28"/>
          <w:szCs w:val="28"/>
        </w:rPr>
        <w:t>9</w:t>
      </w:r>
      <w:r w:rsidR="00601F6A" w:rsidRPr="00DA1AD0">
        <w:rPr>
          <w:rFonts w:ascii="Times New Roman" w:hAnsi="Times New Roman" w:cs="Times New Roman"/>
          <w:sz w:val="28"/>
          <w:szCs w:val="28"/>
        </w:rPr>
        <w:t xml:space="preserve"> квалификационных аттестатов,</w:t>
      </w:r>
    </w:p>
    <w:p w14:paraId="0B6C6695" w14:textId="491554CF" w:rsidR="00601F6A" w:rsidRPr="00DA1AD0" w:rsidRDefault="00640CCF" w:rsidP="008726E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>выдано</w:t>
      </w:r>
      <w:r w:rsidR="00744528" w:rsidRPr="00DA1AD0">
        <w:rPr>
          <w:rFonts w:ascii="Times New Roman" w:hAnsi="Times New Roman" w:cs="Times New Roman"/>
          <w:sz w:val="28"/>
          <w:szCs w:val="28"/>
        </w:rPr>
        <w:t xml:space="preserve"> – </w:t>
      </w:r>
      <w:r w:rsidR="004312D7" w:rsidRPr="00DA1AD0">
        <w:rPr>
          <w:rFonts w:ascii="Times New Roman" w:hAnsi="Times New Roman" w:cs="Times New Roman"/>
          <w:sz w:val="28"/>
          <w:szCs w:val="28"/>
        </w:rPr>
        <w:t>1</w:t>
      </w:r>
      <w:r w:rsidR="00601F6A" w:rsidRPr="00DA1AD0">
        <w:rPr>
          <w:rFonts w:ascii="Times New Roman" w:hAnsi="Times New Roman" w:cs="Times New Roman"/>
          <w:sz w:val="28"/>
          <w:szCs w:val="28"/>
        </w:rPr>
        <w:t xml:space="preserve"> лицензий,</w:t>
      </w:r>
      <w:r w:rsidRPr="00DA1AD0">
        <w:rPr>
          <w:rFonts w:ascii="Times New Roman" w:hAnsi="Times New Roman" w:cs="Times New Roman"/>
          <w:sz w:val="28"/>
          <w:szCs w:val="28"/>
        </w:rPr>
        <w:t xml:space="preserve"> (</w:t>
      </w:r>
      <w:r w:rsidR="004312D7" w:rsidRPr="00DA1AD0">
        <w:rPr>
          <w:rFonts w:ascii="Times New Roman" w:hAnsi="Times New Roman" w:cs="Times New Roman"/>
          <w:sz w:val="28"/>
          <w:szCs w:val="28"/>
        </w:rPr>
        <w:t>УК ООО ЖЭУ Тайга</w:t>
      </w:r>
      <w:r w:rsidRPr="00DA1AD0">
        <w:rPr>
          <w:rFonts w:ascii="Times New Roman" w:hAnsi="Times New Roman" w:cs="Times New Roman"/>
          <w:sz w:val="28"/>
          <w:szCs w:val="28"/>
        </w:rPr>
        <w:t>)</w:t>
      </w:r>
      <w:r w:rsidR="006C005F" w:rsidRPr="00DA1AD0">
        <w:rPr>
          <w:rFonts w:ascii="Times New Roman" w:hAnsi="Times New Roman" w:cs="Times New Roman"/>
          <w:sz w:val="28"/>
          <w:szCs w:val="28"/>
        </w:rPr>
        <w:t>,</w:t>
      </w:r>
    </w:p>
    <w:p w14:paraId="58A82B08" w14:textId="4B0E9AD1" w:rsidR="00034781" w:rsidRPr="00DA1AD0" w:rsidRDefault="008726E7" w:rsidP="00034781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>рассмотрено</w:t>
      </w:r>
      <w:r w:rsidR="00744528" w:rsidRPr="00DA1AD0">
        <w:rPr>
          <w:rFonts w:ascii="Times New Roman" w:hAnsi="Times New Roman" w:cs="Times New Roman"/>
          <w:sz w:val="28"/>
          <w:szCs w:val="28"/>
        </w:rPr>
        <w:t xml:space="preserve"> – </w:t>
      </w:r>
      <w:r w:rsidR="00300508" w:rsidRPr="00DA1AD0">
        <w:rPr>
          <w:rFonts w:ascii="Times New Roman" w:hAnsi="Times New Roman" w:cs="Times New Roman"/>
          <w:sz w:val="28"/>
          <w:szCs w:val="28"/>
        </w:rPr>
        <w:t>35</w:t>
      </w:r>
      <w:r w:rsidR="00474180" w:rsidRPr="00DA1AD0">
        <w:rPr>
          <w:rFonts w:ascii="Times New Roman" w:hAnsi="Times New Roman" w:cs="Times New Roman"/>
          <w:sz w:val="28"/>
          <w:szCs w:val="28"/>
        </w:rPr>
        <w:t xml:space="preserve"> </w:t>
      </w:r>
      <w:r w:rsidRPr="00DA1AD0">
        <w:rPr>
          <w:rFonts w:ascii="Times New Roman" w:hAnsi="Times New Roman" w:cs="Times New Roman"/>
          <w:sz w:val="28"/>
          <w:szCs w:val="28"/>
        </w:rPr>
        <w:t xml:space="preserve">заявлений о внесении изменений в реестр лицензий </w:t>
      </w:r>
    </w:p>
    <w:p w14:paraId="4687C7FE" w14:textId="29FFA1EE" w:rsidR="00034781" w:rsidRPr="00DA1AD0" w:rsidRDefault="00034781" w:rsidP="00034781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>прекращено лицензий</w:t>
      </w:r>
      <w:r w:rsidR="00744528" w:rsidRPr="00DA1AD0">
        <w:rPr>
          <w:rFonts w:ascii="Times New Roman" w:hAnsi="Times New Roman" w:cs="Times New Roman"/>
          <w:sz w:val="28"/>
          <w:szCs w:val="28"/>
        </w:rPr>
        <w:t xml:space="preserve"> – </w:t>
      </w:r>
      <w:r w:rsidR="00E53FA8" w:rsidRPr="00DA1AD0">
        <w:rPr>
          <w:rFonts w:ascii="Times New Roman" w:hAnsi="Times New Roman" w:cs="Times New Roman"/>
          <w:sz w:val="28"/>
          <w:szCs w:val="28"/>
        </w:rPr>
        <w:t>2</w:t>
      </w:r>
      <w:r w:rsidR="00744528" w:rsidRPr="00DA1A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53FA8" w:rsidRPr="00DA1AD0">
        <w:rPr>
          <w:rFonts w:ascii="Times New Roman" w:hAnsi="Times New Roman" w:cs="Times New Roman"/>
          <w:sz w:val="28"/>
          <w:szCs w:val="28"/>
        </w:rPr>
        <w:t>Авырга</w:t>
      </w:r>
      <w:proofErr w:type="spellEnd"/>
      <w:r w:rsidR="00E53FA8" w:rsidRPr="00DA1AD0">
        <w:rPr>
          <w:rFonts w:ascii="Times New Roman" w:hAnsi="Times New Roman" w:cs="Times New Roman"/>
          <w:sz w:val="28"/>
          <w:szCs w:val="28"/>
        </w:rPr>
        <w:t>, Буура</w:t>
      </w:r>
      <w:r w:rsidR="00744528" w:rsidRPr="00DA1AD0">
        <w:rPr>
          <w:rFonts w:ascii="Times New Roman" w:hAnsi="Times New Roman" w:cs="Times New Roman"/>
          <w:sz w:val="28"/>
          <w:szCs w:val="28"/>
        </w:rPr>
        <w:t>)</w:t>
      </w:r>
      <w:r w:rsidR="00514307" w:rsidRPr="00DA1AD0">
        <w:rPr>
          <w:rFonts w:ascii="Times New Roman" w:hAnsi="Times New Roman" w:cs="Times New Roman"/>
          <w:sz w:val="28"/>
          <w:szCs w:val="28"/>
        </w:rPr>
        <w:t>.</w:t>
      </w:r>
    </w:p>
    <w:p w14:paraId="2459599F" w14:textId="57D465D4" w:rsidR="00684E48" w:rsidRPr="00DA1AD0" w:rsidRDefault="002558D6" w:rsidP="00D751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bCs/>
          <w:sz w:val="28"/>
          <w:szCs w:val="28"/>
        </w:rPr>
        <w:t>П</w:t>
      </w:r>
      <w:r w:rsidRPr="00DA1AD0">
        <w:rPr>
          <w:rFonts w:ascii="Times New Roman" w:hAnsi="Times New Roman" w:cs="Times New Roman"/>
          <w:sz w:val="28"/>
          <w:szCs w:val="28"/>
        </w:rPr>
        <w:t>о итогам 202</w:t>
      </w:r>
      <w:r w:rsidR="00EE7283" w:rsidRPr="00DA1AD0">
        <w:rPr>
          <w:rFonts w:ascii="Times New Roman" w:hAnsi="Times New Roman" w:cs="Times New Roman"/>
          <w:sz w:val="28"/>
          <w:szCs w:val="28"/>
        </w:rPr>
        <w:t>4</w:t>
      </w:r>
      <w:r w:rsidR="00684E48" w:rsidRPr="00DA1A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84E48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Службой проведен анализ работы управляющих организаций и составлен</w:t>
      </w:r>
      <w:r w:rsidR="00F40937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их</w:t>
      </w: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рейтинг, по Методике рекомендованным Минстроем России. </w:t>
      </w:r>
      <w:proofErr w:type="gramStart"/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Р</w:t>
      </w:r>
      <w:r w:rsidR="00684E48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ейтингу подвергнуты 1</w:t>
      </w: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6</w:t>
      </w:r>
      <w:r w:rsidR="00684E48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управляющих компаний, функцион</w:t>
      </w: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ирующие на территории г. Кызыла.</w:t>
      </w:r>
      <w:proofErr w:type="gramEnd"/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="00684E48" w:rsidRPr="00DA1AD0">
        <w:rPr>
          <w:rFonts w:ascii="Times New Roman" w:eastAsia="Times New Roman" w:hAnsi="Times New Roman" w:cs="Times New Roman"/>
          <w:sz w:val="28"/>
          <w:szCs w:val="28"/>
        </w:rPr>
        <w:t xml:space="preserve">Рейтинг проводится с целью создания источника информации для потребителей об управляющих </w:t>
      </w:r>
      <w:r w:rsidR="00A366D7" w:rsidRPr="00DA1AD0">
        <w:rPr>
          <w:rFonts w:ascii="Times New Roman" w:eastAsia="Times New Roman" w:hAnsi="Times New Roman" w:cs="Times New Roman"/>
          <w:sz w:val="28"/>
          <w:szCs w:val="28"/>
        </w:rPr>
        <w:t>компаниях</w:t>
      </w:r>
      <w:r w:rsidR="00684E48" w:rsidRPr="00DA1AD0">
        <w:rPr>
          <w:rFonts w:ascii="Times New Roman" w:eastAsia="Times New Roman" w:hAnsi="Times New Roman" w:cs="Times New Roman"/>
          <w:sz w:val="28"/>
          <w:szCs w:val="28"/>
        </w:rPr>
        <w:t xml:space="preserve">, стимулирование управляющих </w:t>
      </w:r>
      <w:r w:rsidR="00A366D7" w:rsidRPr="00DA1AD0">
        <w:rPr>
          <w:rFonts w:ascii="Times New Roman" w:eastAsia="Times New Roman" w:hAnsi="Times New Roman" w:cs="Times New Roman"/>
          <w:sz w:val="28"/>
          <w:szCs w:val="28"/>
        </w:rPr>
        <w:t xml:space="preserve">компаний </w:t>
      </w:r>
      <w:r w:rsidR="00684E48" w:rsidRPr="00DA1AD0">
        <w:rPr>
          <w:rFonts w:ascii="Times New Roman" w:eastAsia="Times New Roman" w:hAnsi="Times New Roman" w:cs="Times New Roman"/>
          <w:sz w:val="28"/>
          <w:szCs w:val="28"/>
        </w:rPr>
        <w:t>улучшать качество своей работы.</w:t>
      </w:r>
    </w:p>
    <w:p w14:paraId="4D6E88BE" w14:textId="77777777" w:rsidR="00684E48" w:rsidRPr="00DA1AD0" w:rsidRDefault="00684E48" w:rsidP="00684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По результатам рейтинга, в первую </w:t>
      </w:r>
      <w:r w:rsidR="000250F6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3</w:t>
      </w: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лучших</w:t>
      </w:r>
      <w:proofErr w:type="gramEnd"/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вошли:</w:t>
      </w:r>
    </w:p>
    <w:p w14:paraId="2480C08F" w14:textId="19DA096D" w:rsidR="00684E48" w:rsidRPr="00DA1AD0" w:rsidRDefault="000250F6" w:rsidP="00684E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1. ООО </w:t>
      </w:r>
      <w:r w:rsidR="00684E48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УК «</w:t>
      </w:r>
      <w:r w:rsidR="00450265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Управдом</w:t>
      </w:r>
      <w:r w:rsidR="00387102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-С</w:t>
      </w:r>
      <w:r w:rsidR="00450265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ервис</w:t>
      </w: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»</w:t>
      </w:r>
      <w:r w:rsidR="00450265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(13 МКД)</w:t>
      </w:r>
      <w:r w:rsidR="00684E48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;</w:t>
      </w: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="00684E48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2.</w:t>
      </w: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="00684E48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«</w:t>
      </w:r>
      <w:r w:rsidR="00EE7283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ЖЭК</w:t>
      </w:r>
      <w:r w:rsidR="00684E48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»</w:t>
      </w:r>
      <w:r w:rsidR="008C5076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(2)</w:t>
      </w:r>
      <w:r w:rsidR="00684E48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;</w:t>
      </w: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="00684E48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3.</w:t>
      </w: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="00684E48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«</w:t>
      </w:r>
      <w:r w:rsidR="00450265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Лидер</w:t>
      </w:r>
      <w:r w:rsidR="008C5076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» (</w:t>
      </w:r>
      <w:r w:rsidR="00450265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6</w:t>
      </w:r>
      <w:r w:rsidR="008C5076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)</w:t>
      </w:r>
      <w:r w:rsidR="00684E48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;</w:t>
      </w:r>
    </w:p>
    <w:p w14:paraId="7A67F820" w14:textId="39647EAC" w:rsidR="00684E48" w:rsidRPr="00DA1AD0" w:rsidRDefault="000250F6" w:rsidP="00684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Тройка </w:t>
      </w:r>
      <w:proofErr w:type="gramStart"/>
      <w:r w:rsidR="00684E48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отстающих</w:t>
      </w:r>
      <w:proofErr w:type="gramEnd"/>
      <w:r w:rsidR="00684E48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выглядит следующим образом:</w:t>
      </w:r>
    </w:p>
    <w:p w14:paraId="01A6DD17" w14:textId="405CB377" w:rsidR="00684E48" w:rsidRPr="00DA1AD0" w:rsidRDefault="00684E48" w:rsidP="00684E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1.</w:t>
      </w: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ab/>
      </w:r>
      <w:r w:rsidR="008C5076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МУП </w:t>
      </w:r>
      <w:r w:rsidR="000250F6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«</w:t>
      </w:r>
      <w:r w:rsidR="008C5076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АРС</w:t>
      </w: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»</w:t>
      </w:r>
      <w:r w:rsidR="000250F6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(</w:t>
      </w:r>
      <w:r w:rsidR="00630DE3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45</w:t>
      </w:r>
      <w:r w:rsidR="000250F6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)</w:t>
      </w: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;</w:t>
      </w:r>
      <w:r w:rsidR="000250F6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2.</w:t>
      </w:r>
      <w:r w:rsidR="000250F6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="00903405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ООО </w:t>
      </w: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«</w:t>
      </w:r>
      <w:r w:rsidR="008C5076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ГАС</w:t>
      </w: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»</w:t>
      </w:r>
      <w:r w:rsidR="000250F6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(</w:t>
      </w:r>
      <w:r w:rsidR="00630DE3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33</w:t>
      </w:r>
      <w:r w:rsidR="000250F6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)</w:t>
      </w: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;</w:t>
      </w:r>
      <w:r w:rsidR="000250F6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3.</w:t>
      </w:r>
      <w:r w:rsidR="000250F6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="00EB7E27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ООО УК </w:t>
      </w: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«</w:t>
      </w:r>
      <w:r w:rsidR="00630DE3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Ангарский</w:t>
      </w: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»</w:t>
      </w:r>
      <w:r w:rsidR="008C5076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(</w:t>
      </w:r>
      <w:r w:rsidR="00630DE3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10</w:t>
      </w:r>
      <w:r w:rsidR="008C5076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)</w:t>
      </w: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;</w:t>
      </w:r>
    </w:p>
    <w:p w14:paraId="797C5966" w14:textId="29327A05" w:rsidR="00684E48" w:rsidRPr="00DA1AD0" w:rsidRDefault="00684E48" w:rsidP="00684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Основными причинами низкого рейтинга являются </w:t>
      </w:r>
      <w:r w:rsidR="00EB7E27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оценка жителей, скорость закрытия обращений, </w:t>
      </w: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неполнота (либо недостоверная) раскрытия информации, большое количество подтвердившихся обращений граждан, неисполнение предписаний Службы.</w:t>
      </w:r>
      <w:r w:rsidR="00836BA2" w:rsidRPr="00DA1AD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</w:p>
    <w:p w14:paraId="2106BCC1" w14:textId="24E69F80" w:rsidR="00241541" w:rsidRPr="00DA1AD0" w:rsidRDefault="00684E48" w:rsidP="00D35F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DA1AD0">
        <w:rPr>
          <w:rFonts w:ascii="Times New Roman" w:eastAsia="Calibri" w:hAnsi="Times New Roman" w:cs="Times New Roman"/>
          <w:spacing w:val="3"/>
          <w:sz w:val="28"/>
          <w:szCs w:val="28"/>
        </w:rPr>
        <w:t>Служба полагает, что рейтинг поможет собственникам помещений принять правильное решение при выборе управляющих организаций.</w:t>
      </w:r>
    </w:p>
    <w:p w14:paraId="1439DFDB" w14:textId="7FDEE43B" w:rsidR="007813F2" w:rsidRPr="00DA1AD0" w:rsidRDefault="007813F2" w:rsidP="00D35F8B">
      <w:pPr>
        <w:pStyle w:val="a9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proofErr w:type="gramStart"/>
      <w:r w:rsidRPr="00DA1AD0">
        <w:rPr>
          <w:b/>
          <w:sz w:val="28"/>
          <w:szCs w:val="28"/>
        </w:rPr>
        <w:t>Контроль за</w:t>
      </w:r>
      <w:proofErr w:type="gramEnd"/>
      <w:r w:rsidRPr="00DA1AD0">
        <w:rPr>
          <w:b/>
          <w:sz w:val="28"/>
          <w:szCs w:val="28"/>
        </w:rPr>
        <w:t xml:space="preserve"> проведением капитального ремонта</w:t>
      </w:r>
    </w:p>
    <w:p w14:paraId="0B4D953A" w14:textId="76DD8DB3" w:rsidR="006B6D6A" w:rsidRPr="00DA1AD0" w:rsidRDefault="00836BA2" w:rsidP="00836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bidi="en-US"/>
        </w:rPr>
      </w:pPr>
      <w:r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>По состоянию на 01.01.202</w:t>
      </w:r>
      <w:r w:rsidR="00C02747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>5</w:t>
      </w:r>
      <w:r w:rsidR="007813F2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6B6D6A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всего </w:t>
      </w:r>
      <w:r w:rsidR="003704BD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>имеются</w:t>
      </w:r>
      <w:r w:rsidR="007813F2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641989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>1</w:t>
      </w:r>
      <w:r w:rsidR="003704BD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="007813F2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специальных счетов, владельцами которых являются </w:t>
      </w:r>
      <w:r w:rsidR="003704BD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>6</w:t>
      </w:r>
      <w:r w:rsidR="007813F2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управляющих </w:t>
      </w:r>
      <w:r w:rsidR="00641989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>компаний</w:t>
      </w:r>
      <w:r w:rsidR="007813F2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="00E45951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>6</w:t>
      </w:r>
      <w:r w:rsidR="00641989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ТСЖ и 2 у регионального оператора Фонд капитального ремонта. </w:t>
      </w:r>
      <w:r w:rsidR="00416EF6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6B6D6A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Ежеквартально владельцы </w:t>
      </w:r>
      <w:proofErr w:type="spellStart"/>
      <w:r w:rsidR="006B6D6A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>спецсчетов</w:t>
      </w:r>
      <w:proofErr w:type="spellEnd"/>
      <w:r w:rsidR="006B6D6A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представляют в </w:t>
      </w:r>
      <w:r w:rsidR="00C6445E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Службу </w:t>
      </w:r>
      <w:r w:rsidR="006B6D6A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>сведения о поступлении взносов на капитальный ремонт</w:t>
      </w:r>
      <w:r w:rsidR="00A05E85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="006B6D6A" w:rsidRPr="00DA1A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14:paraId="037892A6" w14:textId="3E316CCD" w:rsidR="007C56DF" w:rsidRPr="00DA1AD0" w:rsidRDefault="007C56DF" w:rsidP="007C56D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Проведенный Службой</w:t>
      </w:r>
      <w:r w:rsidR="00E45951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прошлом году</w:t>
      </w:r>
      <w:r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мониторинг технического состояния многоквартирных домов, показал, что требуется произвести капитальный ремонт в </w:t>
      </w:r>
      <w:r w:rsidR="007C0C14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>92</w:t>
      </w:r>
      <w:r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МКД. </w:t>
      </w:r>
    </w:p>
    <w:p w14:paraId="34494C18" w14:textId="2E31B32F" w:rsidR="007C56DF" w:rsidRPr="00DA1AD0" w:rsidRDefault="007C56DF" w:rsidP="007C56DF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A1A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1. </w:t>
      </w:r>
      <w:r w:rsidRPr="00DA1AD0">
        <w:rPr>
          <w:rFonts w:ascii="Times New Roman" w:eastAsia="Times New Roman" w:hAnsi="Times New Roman" w:cs="Times New Roman"/>
          <w:bCs/>
          <w:sz w:val="28"/>
          <w:szCs w:val="28"/>
        </w:rPr>
        <w:t>Внутридомовой системы газоснабжения – 39 домов;</w:t>
      </w:r>
    </w:p>
    <w:p w14:paraId="360ACA1C" w14:textId="1C1E2B45" w:rsidR="007C56DF" w:rsidRPr="00DA1AD0" w:rsidRDefault="007C56DF" w:rsidP="003820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AD0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7C0C14" w:rsidRPr="00DA1AD0">
        <w:rPr>
          <w:rFonts w:ascii="Times New Roman" w:eastAsia="Times New Roman" w:hAnsi="Times New Roman" w:cs="Times New Roman"/>
          <w:bCs/>
          <w:sz w:val="28"/>
          <w:szCs w:val="28"/>
        </w:rPr>
        <w:t>Ремонт или замена лифтового оборудования – 8 МКД</w:t>
      </w:r>
      <w:r w:rsidRPr="00DA1A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513613B4" w14:textId="4C6EB934" w:rsidR="007C56DF" w:rsidRPr="00DA1AD0" w:rsidRDefault="007C56DF" w:rsidP="003820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AD0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7C0C14" w:rsidRPr="00DA1A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Внутридомовых инженерных систем холодного, горячего водоснабжения, отопления, водоотведения – 28 домов</w:t>
      </w:r>
      <w:r w:rsidR="00850EC4" w:rsidRPr="00DA1A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737503E1" w14:textId="4914BD29" w:rsidR="007C56DF" w:rsidRPr="00DA1AD0" w:rsidRDefault="007C56DF" w:rsidP="003820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AD0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7C0C14" w:rsidRPr="00DA1AD0">
        <w:rPr>
          <w:rFonts w:ascii="Times New Roman" w:eastAsia="Times New Roman" w:hAnsi="Times New Roman" w:cs="Times New Roman"/>
          <w:bCs/>
          <w:sz w:val="28"/>
          <w:szCs w:val="28"/>
        </w:rPr>
        <w:t>Конструкции кровель/крыш – 17 домов</w:t>
      </w:r>
      <w:r w:rsidR="00850EC4" w:rsidRPr="00DA1AD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BE09C41" w14:textId="4AA63B66" w:rsidR="00382034" w:rsidRPr="00DA1AD0" w:rsidRDefault="00382034" w:rsidP="00E85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>Данная информация направлена региональному оператору (Фонд капитального ремонта). Считаем необходимым при составлении ежегодной программы капитального ремонта согла</w:t>
      </w:r>
      <w:r w:rsidR="00CD004F" w:rsidRPr="00DA1AD0">
        <w:rPr>
          <w:rFonts w:ascii="Times New Roman" w:hAnsi="Times New Roman" w:cs="Times New Roman"/>
          <w:sz w:val="28"/>
          <w:szCs w:val="28"/>
        </w:rPr>
        <w:t xml:space="preserve">совать список домов со Службой. </w:t>
      </w:r>
    </w:p>
    <w:p w14:paraId="0826A099" w14:textId="1C2BBB4B" w:rsidR="000D0F1C" w:rsidRPr="00DA1AD0" w:rsidRDefault="00E6039D" w:rsidP="00884F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AB2EB2" w:rsidRPr="00DA1AD0">
        <w:rPr>
          <w:rFonts w:ascii="Times New Roman" w:hAnsi="Times New Roman" w:cs="Times New Roman"/>
          <w:sz w:val="28"/>
          <w:szCs w:val="28"/>
        </w:rPr>
        <w:t xml:space="preserve"> Службой рассмотрено </w:t>
      </w:r>
      <w:r w:rsidR="00884F18" w:rsidRPr="00DA1AD0">
        <w:rPr>
          <w:rFonts w:ascii="Times New Roman" w:hAnsi="Times New Roman" w:cs="Times New Roman"/>
          <w:sz w:val="28"/>
          <w:szCs w:val="28"/>
        </w:rPr>
        <w:t>14</w:t>
      </w:r>
      <w:r w:rsidR="00641989" w:rsidRPr="00DA1AD0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B2EB2" w:rsidRPr="00DA1AD0">
        <w:rPr>
          <w:rFonts w:ascii="Times New Roman" w:hAnsi="Times New Roman" w:cs="Times New Roman"/>
          <w:sz w:val="28"/>
          <w:szCs w:val="28"/>
        </w:rPr>
        <w:t xml:space="preserve"> граждан о недостатках, выявленных в ходе эксплуатации </w:t>
      </w:r>
      <w:r w:rsidR="00382034" w:rsidRPr="00DA1AD0">
        <w:rPr>
          <w:rFonts w:ascii="Times New Roman" w:hAnsi="Times New Roman" w:cs="Times New Roman"/>
          <w:sz w:val="28"/>
          <w:szCs w:val="28"/>
        </w:rPr>
        <w:t xml:space="preserve">МКД </w:t>
      </w:r>
      <w:r w:rsidR="00A366D7" w:rsidRPr="00DA1AD0">
        <w:rPr>
          <w:rFonts w:ascii="Times New Roman" w:hAnsi="Times New Roman" w:cs="Times New Roman"/>
          <w:sz w:val="28"/>
          <w:szCs w:val="28"/>
        </w:rPr>
        <w:t>после капитального ремонта</w:t>
      </w:r>
      <w:r w:rsidR="00884F18" w:rsidRPr="00DA1AD0">
        <w:rPr>
          <w:rFonts w:ascii="Times New Roman" w:hAnsi="Times New Roman" w:cs="Times New Roman"/>
          <w:sz w:val="28"/>
          <w:szCs w:val="28"/>
        </w:rPr>
        <w:t xml:space="preserve">. Службой данные обращения рассмотрены и проведены 3 контрольно-надзорных мероприятий, </w:t>
      </w:r>
      <w:proofErr w:type="gramStart"/>
      <w:r w:rsidR="00884F18" w:rsidRPr="00DA1AD0">
        <w:rPr>
          <w:rFonts w:ascii="Times New Roman" w:hAnsi="Times New Roman" w:cs="Times New Roman"/>
          <w:sz w:val="28"/>
          <w:szCs w:val="28"/>
        </w:rPr>
        <w:t>профилактический</w:t>
      </w:r>
      <w:proofErr w:type="gramEnd"/>
      <w:r w:rsidR="00884F18" w:rsidRPr="00DA1AD0">
        <w:rPr>
          <w:rFonts w:ascii="Times New Roman" w:hAnsi="Times New Roman" w:cs="Times New Roman"/>
          <w:sz w:val="28"/>
          <w:szCs w:val="28"/>
        </w:rPr>
        <w:t xml:space="preserve"> мероприятий 9 по результатам вынесено 2 предписания и 2 предостережений. Составлены протоколов об административном правонарушении </w:t>
      </w:r>
      <w:r w:rsidR="007C56DF" w:rsidRPr="00DA1AD0">
        <w:rPr>
          <w:rFonts w:ascii="Times New Roman" w:hAnsi="Times New Roman" w:cs="Times New Roman"/>
          <w:sz w:val="28"/>
          <w:szCs w:val="28"/>
        </w:rPr>
        <w:t>3</w:t>
      </w:r>
      <w:r w:rsidR="00884F18" w:rsidRPr="00DA1AD0">
        <w:rPr>
          <w:rFonts w:ascii="Times New Roman" w:hAnsi="Times New Roman" w:cs="Times New Roman"/>
          <w:sz w:val="28"/>
          <w:szCs w:val="28"/>
        </w:rPr>
        <w:t xml:space="preserve"> по </w:t>
      </w:r>
      <w:r w:rsidR="007C56DF" w:rsidRPr="00DA1AD0">
        <w:rPr>
          <w:rFonts w:ascii="Times New Roman" w:hAnsi="Times New Roman" w:cs="Times New Roman"/>
          <w:sz w:val="28"/>
          <w:szCs w:val="28"/>
        </w:rPr>
        <w:t xml:space="preserve">ст. 7.22 КоАП РФ Нарушение правил содержания и ремонта жилых домов и (или) жилых помещений; </w:t>
      </w:r>
      <w:r w:rsidR="00884F18" w:rsidRPr="00DA1AD0">
        <w:rPr>
          <w:rFonts w:ascii="Times New Roman" w:hAnsi="Times New Roman" w:cs="Times New Roman"/>
          <w:sz w:val="28"/>
          <w:szCs w:val="28"/>
        </w:rPr>
        <w:t xml:space="preserve">ст. 19.7. </w:t>
      </w:r>
      <w:proofErr w:type="gramStart"/>
      <w:r w:rsidR="00884F18" w:rsidRPr="00DA1AD0">
        <w:rPr>
          <w:rFonts w:ascii="Times New Roman" w:hAnsi="Times New Roman" w:cs="Times New Roman"/>
          <w:sz w:val="28"/>
          <w:szCs w:val="28"/>
        </w:rPr>
        <w:t>КоАП РФ Непредставление сведений (информации; ст. 19.4.1.</w:t>
      </w:r>
      <w:proofErr w:type="gramEnd"/>
      <w:r w:rsidR="00884F18" w:rsidRPr="00DA1AD0">
        <w:rPr>
          <w:rFonts w:ascii="Times New Roman" w:hAnsi="Times New Roman" w:cs="Times New Roman"/>
          <w:sz w:val="28"/>
          <w:szCs w:val="28"/>
        </w:rPr>
        <w:t xml:space="preserve"> КоАП РФ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контроля.</w:t>
      </w:r>
    </w:p>
    <w:p w14:paraId="14A40899" w14:textId="4E883F9C" w:rsidR="00000A69" w:rsidRPr="00DA1AD0" w:rsidRDefault="00000A69" w:rsidP="00914706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A1A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Контрольно-надзорные мероприятия в отношении органов</w:t>
      </w:r>
      <w:r w:rsidR="003B5D16" w:rsidRPr="00DA1A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местного самоуправления:</w:t>
      </w:r>
    </w:p>
    <w:p w14:paraId="51574C8D" w14:textId="2BFD9E5F" w:rsidR="00000A69" w:rsidRPr="00DA1AD0" w:rsidRDefault="003B5D16" w:rsidP="00D35F8B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</w:t>
      </w:r>
      <w:r w:rsidR="00000A69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в соответствии </w:t>
      </w:r>
      <w:proofErr w:type="gramStart"/>
      <w:r w:rsidR="00000A69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</w:t>
      </w:r>
      <w:r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proofErr w:type="gramEnd"/>
      <w:r w:rsidR="00000A69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567C0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000A69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провер</w:t>
      </w:r>
      <w:r w:rsidR="008567C0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65F9B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7F6FB5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жалобам граждан</w:t>
      </w:r>
      <w:r w:rsidR="00000A69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отношении администраций</w:t>
      </w:r>
      <w:r w:rsidR="00365F9B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образований </w:t>
      </w:r>
      <w:proofErr w:type="spellStart"/>
      <w:r w:rsidR="00365F9B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>г.</w:t>
      </w:r>
      <w:r w:rsidR="008567C0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spellEnd"/>
      <w:r w:rsidR="008567C0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65F9B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Кызыл, Ак-Довурак</w:t>
      </w:r>
      <w:r w:rsidR="008567C0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65F9B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Шагонар</w:t>
      </w:r>
      <w:r w:rsidR="008567C0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Чадан. </w:t>
      </w:r>
      <w:r w:rsidR="00000A69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проверок выявлено </w:t>
      </w:r>
      <w:r w:rsidR="00365F9B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000A69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нарушений обязательных требований, установленных жилищным законодательством. </w:t>
      </w:r>
      <w:r w:rsidR="00365F9B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Привлечены к административной ответственности должностные лица</w:t>
      </w:r>
      <w:r w:rsidR="008567C0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указанных</w:t>
      </w:r>
      <w:r w:rsidR="00365F9B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администраций</w:t>
      </w:r>
      <w:r w:rsidR="008567C0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65F9B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000A69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>ыдан</w:t>
      </w:r>
      <w:r w:rsidR="008567C0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000A69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65F9B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>5 предписаний об устранении</w:t>
      </w:r>
      <w:r w:rsidR="008567C0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нарушений</w:t>
      </w:r>
      <w:r w:rsidR="00365F9B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выданным предписаниям нарушения устранены. </w:t>
      </w:r>
      <w:proofErr w:type="gramStart"/>
      <w:r w:rsidR="008567C0" w:rsidRPr="00DA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(Кызыл – </w:t>
      </w:r>
      <w:r w:rsidR="008567C0"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приняты меры по передаче на обслуживание КНС и сетей многоквартирных домов </w:t>
      </w:r>
      <w:proofErr w:type="spellStart"/>
      <w:r w:rsidR="008567C0"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>мкр</w:t>
      </w:r>
      <w:proofErr w:type="spellEnd"/>
      <w:r w:rsidR="008567C0"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8567C0"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567C0"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Энергетиков г. Кызыла ресурсоснабжающей организации ООО «Водоканал сервис» ст.7.22, штраф 4000 р.; Ак-Довурак – не приняты меры по признанию многоквартирных домов №№ 1 и 2 по ул. 50 лет ВЛКСМ г. Ак-Довурак; Чадан – ненадлежащее содержание МКД). </w:t>
      </w:r>
      <w:proofErr w:type="gramEnd"/>
    </w:p>
    <w:p w14:paraId="5E999E6B" w14:textId="169610F5" w:rsidR="00147098" w:rsidRPr="00DA1AD0" w:rsidRDefault="000F21CD" w:rsidP="00914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D0">
        <w:rPr>
          <w:rFonts w:ascii="Times New Roman" w:hAnsi="Times New Roman" w:cs="Times New Roman"/>
          <w:b/>
          <w:sz w:val="28"/>
          <w:szCs w:val="28"/>
        </w:rPr>
        <w:t>Административная практика</w:t>
      </w:r>
    </w:p>
    <w:p w14:paraId="3599AE29" w14:textId="22BFFF31" w:rsidR="00365F9B" w:rsidRPr="00DA1AD0" w:rsidRDefault="00837CF1" w:rsidP="00365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ab/>
      </w:r>
      <w:r w:rsidR="00365F9B" w:rsidRPr="00DA1AD0">
        <w:rPr>
          <w:rFonts w:ascii="Times New Roman" w:hAnsi="Times New Roman" w:cs="Times New Roman"/>
          <w:sz w:val="28"/>
          <w:szCs w:val="28"/>
        </w:rPr>
        <w:t xml:space="preserve">В отчетном периоде Службой </w:t>
      </w:r>
      <w:proofErr w:type="gramStart"/>
      <w:r w:rsidR="00365F9B" w:rsidRPr="00DA1AD0">
        <w:rPr>
          <w:rFonts w:ascii="Times New Roman" w:hAnsi="Times New Roman" w:cs="Times New Roman"/>
          <w:sz w:val="28"/>
          <w:szCs w:val="28"/>
        </w:rPr>
        <w:t>р</w:t>
      </w:r>
      <w:r w:rsidR="000B34F5" w:rsidRPr="00DA1AD0">
        <w:rPr>
          <w:rFonts w:ascii="Times New Roman" w:hAnsi="Times New Roman" w:cs="Times New Roman"/>
          <w:sz w:val="28"/>
          <w:szCs w:val="28"/>
        </w:rPr>
        <w:t>ассмотрен</w:t>
      </w:r>
      <w:r w:rsidR="00365F9B" w:rsidRPr="00DA1AD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B34F5" w:rsidRPr="00DA1AD0">
        <w:rPr>
          <w:rFonts w:ascii="Times New Roman" w:hAnsi="Times New Roman" w:cs="Times New Roman"/>
          <w:sz w:val="28"/>
          <w:szCs w:val="28"/>
        </w:rPr>
        <w:t xml:space="preserve"> </w:t>
      </w:r>
      <w:r w:rsidR="00DE4108" w:rsidRPr="00DA1AD0">
        <w:rPr>
          <w:rFonts w:ascii="Times New Roman" w:hAnsi="Times New Roman" w:cs="Times New Roman"/>
          <w:sz w:val="28"/>
          <w:szCs w:val="28"/>
        </w:rPr>
        <w:t>91</w:t>
      </w:r>
      <w:r w:rsidR="0027181C" w:rsidRPr="00DA1AD0">
        <w:rPr>
          <w:rFonts w:ascii="Times New Roman" w:hAnsi="Times New Roman" w:cs="Times New Roman"/>
          <w:sz w:val="28"/>
          <w:szCs w:val="28"/>
        </w:rPr>
        <w:t xml:space="preserve"> </w:t>
      </w:r>
      <w:r w:rsidR="00147098" w:rsidRPr="00DA1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дел об административном правонарушении</w:t>
      </w:r>
      <w:r w:rsidR="006A4B5E" w:rsidRPr="00DA1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(АППГ-</w:t>
      </w:r>
      <w:r w:rsidR="00DE4108" w:rsidRPr="00DA1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</w:t>
      </w:r>
      <w:r w:rsidR="00951072" w:rsidRPr="00DA1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21</w:t>
      </w:r>
      <w:r w:rsidR="00365F9B" w:rsidRPr="00DA1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). </w:t>
      </w:r>
      <w:r w:rsidR="006A4B5E" w:rsidRPr="00DA1AD0">
        <w:rPr>
          <w:rFonts w:ascii="Times New Roman" w:hAnsi="Times New Roman" w:cs="Times New Roman"/>
          <w:sz w:val="28"/>
          <w:szCs w:val="28"/>
        </w:rPr>
        <w:t>Из них:</w:t>
      </w:r>
      <w:r w:rsidR="00147098" w:rsidRPr="00DA1A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47176" w14:textId="07FDFB2D" w:rsidR="00147098" w:rsidRPr="00DA1AD0" w:rsidRDefault="006A4B5E" w:rsidP="00365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>-</w:t>
      </w:r>
      <w:r w:rsidR="00147098" w:rsidRPr="00DA1AD0">
        <w:rPr>
          <w:rFonts w:ascii="Times New Roman" w:hAnsi="Times New Roman" w:cs="Times New Roman"/>
          <w:sz w:val="28"/>
          <w:szCs w:val="28"/>
        </w:rPr>
        <w:t xml:space="preserve"> назначено наказание в виде штрафа по </w:t>
      </w:r>
      <w:r w:rsidR="00DE4108" w:rsidRPr="00DA1AD0">
        <w:rPr>
          <w:rFonts w:ascii="Times New Roman" w:hAnsi="Times New Roman" w:cs="Times New Roman"/>
          <w:sz w:val="28"/>
          <w:szCs w:val="28"/>
        </w:rPr>
        <w:t>67</w:t>
      </w:r>
      <w:r w:rsidR="00147098" w:rsidRPr="00DA1AD0">
        <w:rPr>
          <w:rFonts w:ascii="Times New Roman" w:hAnsi="Times New Roman" w:cs="Times New Roman"/>
          <w:sz w:val="28"/>
          <w:szCs w:val="28"/>
        </w:rPr>
        <w:t xml:space="preserve"> делам</w:t>
      </w:r>
      <w:r w:rsidR="00D33B59" w:rsidRPr="00DA1AD0">
        <w:rPr>
          <w:rFonts w:ascii="Times New Roman" w:hAnsi="Times New Roman" w:cs="Times New Roman"/>
          <w:sz w:val="28"/>
          <w:szCs w:val="28"/>
        </w:rPr>
        <w:t>,</w:t>
      </w:r>
      <w:r w:rsidR="00147098" w:rsidRPr="00DA1AD0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990543" w:rsidRPr="00DA1AD0">
        <w:rPr>
          <w:rFonts w:ascii="Times New Roman" w:hAnsi="Times New Roman" w:cs="Times New Roman"/>
          <w:sz w:val="28"/>
          <w:szCs w:val="28"/>
        </w:rPr>
        <w:t>5716</w:t>
      </w:r>
      <w:r w:rsidR="00147098" w:rsidRPr="00DA1A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4E33" w:rsidRPr="00DA1AD0">
        <w:rPr>
          <w:rFonts w:ascii="Times New Roman" w:hAnsi="Times New Roman" w:cs="Times New Roman"/>
          <w:sz w:val="28"/>
          <w:szCs w:val="28"/>
        </w:rPr>
        <w:t xml:space="preserve"> (АППГ</w:t>
      </w:r>
      <w:r w:rsidR="00D76E5B" w:rsidRPr="00DA1AD0">
        <w:rPr>
          <w:rFonts w:ascii="Times New Roman" w:hAnsi="Times New Roman" w:cs="Times New Roman"/>
          <w:sz w:val="28"/>
          <w:szCs w:val="28"/>
        </w:rPr>
        <w:t xml:space="preserve"> – </w:t>
      </w:r>
      <w:r w:rsidR="00990543" w:rsidRPr="00DA1AD0">
        <w:rPr>
          <w:rFonts w:ascii="Times New Roman" w:hAnsi="Times New Roman" w:cs="Times New Roman"/>
          <w:sz w:val="28"/>
          <w:szCs w:val="28"/>
        </w:rPr>
        <w:t>4773</w:t>
      </w:r>
      <w:r w:rsidR="00D76E5B" w:rsidRPr="00DA1AD0">
        <w:rPr>
          <w:rFonts w:ascii="Times New Roman" w:hAnsi="Times New Roman" w:cs="Times New Roman"/>
          <w:sz w:val="28"/>
          <w:szCs w:val="28"/>
        </w:rPr>
        <w:t xml:space="preserve"> тыс.</w:t>
      </w:r>
      <w:r w:rsidR="008A4E33" w:rsidRPr="00DA1AD0">
        <w:rPr>
          <w:rFonts w:ascii="Times New Roman" w:hAnsi="Times New Roman" w:cs="Times New Roman"/>
          <w:sz w:val="28"/>
          <w:szCs w:val="28"/>
        </w:rPr>
        <w:t>)</w:t>
      </w:r>
      <w:r w:rsidR="00147098" w:rsidRPr="00DA1AD0">
        <w:rPr>
          <w:rFonts w:ascii="Times New Roman" w:hAnsi="Times New Roman" w:cs="Times New Roman"/>
          <w:sz w:val="28"/>
          <w:szCs w:val="28"/>
        </w:rPr>
        <w:t>;</w:t>
      </w:r>
    </w:p>
    <w:p w14:paraId="1781A691" w14:textId="4E5B1FE2" w:rsidR="00147098" w:rsidRPr="00DA1AD0" w:rsidRDefault="006A4B5E" w:rsidP="006A4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>-</w:t>
      </w:r>
      <w:r w:rsidR="00147098" w:rsidRPr="00DA1AD0">
        <w:rPr>
          <w:rFonts w:ascii="Times New Roman" w:hAnsi="Times New Roman" w:cs="Times New Roman"/>
          <w:sz w:val="28"/>
          <w:szCs w:val="28"/>
        </w:rPr>
        <w:t xml:space="preserve"> </w:t>
      </w:r>
      <w:r w:rsidR="000B34F5" w:rsidRPr="00DA1AD0">
        <w:rPr>
          <w:rFonts w:ascii="Times New Roman" w:hAnsi="Times New Roman" w:cs="Times New Roman"/>
          <w:sz w:val="28"/>
          <w:szCs w:val="28"/>
        </w:rPr>
        <w:t>наложены</w:t>
      </w:r>
      <w:r w:rsidR="00147098" w:rsidRPr="00DA1AD0">
        <w:rPr>
          <w:rFonts w:ascii="Times New Roman" w:hAnsi="Times New Roman" w:cs="Times New Roman"/>
          <w:sz w:val="28"/>
          <w:szCs w:val="28"/>
        </w:rPr>
        <w:t xml:space="preserve"> предупреждения по </w:t>
      </w:r>
      <w:r w:rsidR="00990543" w:rsidRPr="00DA1AD0">
        <w:rPr>
          <w:rFonts w:ascii="Times New Roman" w:hAnsi="Times New Roman" w:cs="Times New Roman"/>
          <w:sz w:val="28"/>
          <w:szCs w:val="28"/>
        </w:rPr>
        <w:t>24</w:t>
      </w:r>
      <w:r w:rsidR="00147098" w:rsidRPr="00DA1AD0">
        <w:rPr>
          <w:rFonts w:ascii="Times New Roman" w:hAnsi="Times New Roman" w:cs="Times New Roman"/>
          <w:sz w:val="28"/>
          <w:szCs w:val="28"/>
        </w:rPr>
        <w:t xml:space="preserve"> делам;</w:t>
      </w:r>
    </w:p>
    <w:p w14:paraId="63DFD553" w14:textId="77777777" w:rsidR="00147098" w:rsidRPr="00DA1AD0" w:rsidRDefault="008A4E33" w:rsidP="008A4E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 xml:space="preserve">- </w:t>
      </w:r>
      <w:r w:rsidR="00147098" w:rsidRPr="00DA1AD0">
        <w:rPr>
          <w:rFonts w:ascii="Times New Roman" w:hAnsi="Times New Roman" w:cs="Times New Roman"/>
          <w:sz w:val="28"/>
          <w:szCs w:val="28"/>
        </w:rPr>
        <w:t>прекращ</w:t>
      </w:r>
      <w:r w:rsidRPr="00DA1AD0">
        <w:rPr>
          <w:rFonts w:ascii="Times New Roman" w:hAnsi="Times New Roman" w:cs="Times New Roman"/>
          <w:sz w:val="28"/>
          <w:szCs w:val="28"/>
        </w:rPr>
        <w:t>ено</w:t>
      </w:r>
      <w:r w:rsidR="00147098" w:rsidRPr="00DA1AD0">
        <w:rPr>
          <w:rFonts w:ascii="Times New Roman" w:hAnsi="Times New Roman" w:cs="Times New Roman"/>
          <w:sz w:val="28"/>
          <w:szCs w:val="28"/>
        </w:rPr>
        <w:t xml:space="preserve"> </w:t>
      </w:r>
      <w:r w:rsidRPr="00DA1AD0">
        <w:rPr>
          <w:rFonts w:ascii="Times New Roman" w:hAnsi="Times New Roman" w:cs="Times New Roman"/>
          <w:sz w:val="28"/>
          <w:szCs w:val="28"/>
        </w:rPr>
        <w:t xml:space="preserve">дел </w:t>
      </w:r>
      <w:r w:rsidR="00147098" w:rsidRPr="00DA1AD0">
        <w:rPr>
          <w:rFonts w:ascii="Times New Roman" w:hAnsi="Times New Roman" w:cs="Times New Roman"/>
          <w:sz w:val="28"/>
          <w:szCs w:val="28"/>
        </w:rPr>
        <w:t xml:space="preserve">– </w:t>
      </w:r>
      <w:r w:rsidR="004561B3" w:rsidRPr="00DA1AD0">
        <w:rPr>
          <w:rFonts w:ascii="Times New Roman" w:hAnsi="Times New Roman" w:cs="Times New Roman"/>
          <w:sz w:val="28"/>
          <w:szCs w:val="28"/>
        </w:rPr>
        <w:t xml:space="preserve">1 </w:t>
      </w:r>
    </w:p>
    <w:p w14:paraId="1D07CA64" w14:textId="6EFD0736" w:rsidR="008A4E33" w:rsidRPr="00DA1AD0" w:rsidRDefault="004561B3" w:rsidP="008A4E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 xml:space="preserve">- направлены в мировые суды – </w:t>
      </w:r>
      <w:r w:rsidR="00990543" w:rsidRPr="00DA1AD0">
        <w:rPr>
          <w:rFonts w:ascii="Times New Roman" w:hAnsi="Times New Roman" w:cs="Times New Roman"/>
          <w:sz w:val="28"/>
          <w:szCs w:val="28"/>
        </w:rPr>
        <w:t>5</w:t>
      </w:r>
      <w:r w:rsidR="00CB7402" w:rsidRPr="00DA1AD0">
        <w:rPr>
          <w:rFonts w:ascii="Times New Roman" w:hAnsi="Times New Roman" w:cs="Times New Roman"/>
          <w:sz w:val="28"/>
          <w:szCs w:val="28"/>
        </w:rPr>
        <w:t xml:space="preserve"> дел</w:t>
      </w:r>
    </w:p>
    <w:p w14:paraId="4EEC0DC2" w14:textId="735879EE" w:rsidR="009D2A77" w:rsidRPr="00DA1AD0" w:rsidRDefault="000B34F5" w:rsidP="000B34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3240D" w:rsidRPr="00DA1AD0">
        <w:rPr>
          <w:rFonts w:ascii="Times New Roman" w:hAnsi="Times New Roman" w:cs="Times New Roman"/>
          <w:sz w:val="28"/>
          <w:szCs w:val="28"/>
        </w:rPr>
        <w:t>В</w:t>
      </w:r>
      <w:r w:rsidR="00147098" w:rsidRPr="00DA1AD0">
        <w:rPr>
          <w:rFonts w:ascii="Times New Roman" w:hAnsi="Times New Roman" w:cs="Times New Roman"/>
          <w:sz w:val="28"/>
          <w:szCs w:val="28"/>
        </w:rPr>
        <w:t xml:space="preserve">зыскано </w:t>
      </w:r>
      <w:r w:rsidR="0043240D" w:rsidRPr="00DA1AD0">
        <w:rPr>
          <w:rFonts w:ascii="Times New Roman" w:hAnsi="Times New Roman" w:cs="Times New Roman"/>
          <w:sz w:val="28"/>
          <w:szCs w:val="28"/>
        </w:rPr>
        <w:t>в</w:t>
      </w:r>
      <w:r w:rsidR="00147098" w:rsidRPr="00DA1AD0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DA1AD0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43240D" w:rsidRPr="00DA1AD0">
        <w:rPr>
          <w:rFonts w:ascii="Times New Roman" w:hAnsi="Times New Roman" w:cs="Times New Roman"/>
          <w:sz w:val="28"/>
          <w:szCs w:val="28"/>
        </w:rPr>
        <w:t xml:space="preserve">по штрафам </w:t>
      </w:r>
      <w:r w:rsidR="004561B3" w:rsidRPr="00DA1AD0">
        <w:rPr>
          <w:rFonts w:ascii="Times New Roman" w:hAnsi="Times New Roman" w:cs="Times New Roman"/>
          <w:sz w:val="28"/>
          <w:szCs w:val="28"/>
        </w:rPr>
        <w:t>1</w:t>
      </w:r>
      <w:r w:rsidR="00990543" w:rsidRPr="00DA1AD0">
        <w:rPr>
          <w:rFonts w:ascii="Times New Roman" w:hAnsi="Times New Roman" w:cs="Times New Roman"/>
          <w:sz w:val="28"/>
          <w:szCs w:val="28"/>
        </w:rPr>
        <w:t>420</w:t>
      </w:r>
      <w:r w:rsidR="00FA7FF4" w:rsidRPr="00DA1AD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DA1AD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3240D" w:rsidRPr="00DA1AD0">
        <w:rPr>
          <w:rFonts w:ascii="Times New Roman" w:hAnsi="Times New Roman" w:cs="Times New Roman"/>
          <w:sz w:val="28"/>
          <w:szCs w:val="28"/>
        </w:rPr>
        <w:t xml:space="preserve"> </w:t>
      </w:r>
      <w:r w:rsidR="00D76E5B" w:rsidRPr="00DA1AD0">
        <w:rPr>
          <w:rFonts w:ascii="Times New Roman" w:hAnsi="Times New Roman" w:cs="Times New Roman"/>
          <w:sz w:val="28"/>
          <w:szCs w:val="28"/>
        </w:rPr>
        <w:t>(</w:t>
      </w:r>
      <w:r w:rsidR="00FF12B5" w:rsidRPr="00DA1AD0">
        <w:rPr>
          <w:rFonts w:ascii="Times New Roman" w:hAnsi="Times New Roman" w:cs="Times New Roman"/>
          <w:sz w:val="28"/>
          <w:szCs w:val="28"/>
        </w:rPr>
        <w:t>АППГ-</w:t>
      </w:r>
      <w:r w:rsidR="00990543" w:rsidRPr="00DA1AD0">
        <w:rPr>
          <w:rFonts w:ascii="Times New Roman" w:hAnsi="Times New Roman" w:cs="Times New Roman"/>
          <w:sz w:val="28"/>
          <w:szCs w:val="28"/>
        </w:rPr>
        <w:t xml:space="preserve"> 1780</w:t>
      </w:r>
      <w:r w:rsidR="00D76E5B" w:rsidRPr="00DA1AD0">
        <w:rPr>
          <w:rFonts w:ascii="Times New Roman" w:hAnsi="Times New Roman" w:cs="Times New Roman"/>
          <w:sz w:val="28"/>
          <w:szCs w:val="28"/>
        </w:rPr>
        <w:t xml:space="preserve"> тыс.). </w:t>
      </w:r>
    </w:p>
    <w:p w14:paraId="244A85D1" w14:textId="2DCC4A7D" w:rsidR="00B47CD3" w:rsidRPr="00DA1AD0" w:rsidRDefault="00B47CD3" w:rsidP="000B34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>- находятся у судебных приставов на взыскание наложенных штрафов на сумму</w:t>
      </w:r>
      <w:r w:rsidR="003B5E53" w:rsidRPr="00DA1AD0">
        <w:rPr>
          <w:rFonts w:ascii="Times New Roman" w:hAnsi="Times New Roman" w:cs="Times New Roman"/>
          <w:sz w:val="28"/>
          <w:szCs w:val="28"/>
        </w:rPr>
        <w:t xml:space="preserve"> 1746000 рублей. </w:t>
      </w:r>
      <w:r w:rsidRPr="00DA1A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B4786" w14:textId="53514235" w:rsidR="00114605" w:rsidRPr="00DA1AD0" w:rsidRDefault="000B34F5" w:rsidP="000B34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ab/>
        <w:t xml:space="preserve">Обжаловано сторонами принятых решений Службы в судебном порядке </w:t>
      </w:r>
      <w:r w:rsidR="003B5E53" w:rsidRPr="00DA1AD0">
        <w:rPr>
          <w:rFonts w:ascii="Times New Roman" w:hAnsi="Times New Roman" w:cs="Times New Roman"/>
          <w:sz w:val="28"/>
          <w:szCs w:val="28"/>
        </w:rPr>
        <w:t>11</w:t>
      </w:r>
      <w:r w:rsidRPr="00DA1AD0">
        <w:rPr>
          <w:rFonts w:ascii="Times New Roman" w:hAnsi="Times New Roman" w:cs="Times New Roman"/>
          <w:sz w:val="28"/>
          <w:szCs w:val="28"/>
        </w:rPr>
        <w:t>, из них отменены</w:t>
      </w:r>
      <w:r w:rsidR="003B5E53" w:rsidRPr="00DA1AD0">
        <w:rPr>
          <w:rFonts w:ascii="Times New Roman" w:hAnsi="Times New Roman" w:cs="Times New Roman"/>
          <w:sz w:val="28"/>
          <w:szCs w:val="28"/>
        </w:rPr>
        <w:t xml:space="preserve"> судом</w:t>
      </w:r>
      <w:r w:rsidRPr="00DA1AD0">
        <w:rPr>
          <w:rFonts w:ascii="Times New Roman" w:hAnsi="Times New Roman" w:cs="Times New Roman"/>
          <w:sz w:val="28"/>
          <w:szCs w:val="28"/>
        </w:rPr>
        <w:t xml:space="preserve"> решений Службы </w:t>
      </w:r>
      <w:r w:rsidR="003B5E53" w:rsidRPr="00DA1AD0">
        <w:rPr>
          <w:rFonts w:ascii="Times New Roman" w:hAnsi="Times New Roman" w:cs="Times New Roman"/>
          <w:sz w:val="28"/>
          <w:szCs w:val="28"/>
        </w:rPr>
        <w:t xml:space="preserve">2. </w:t>
      </w:r>
    </w:p>
    <w:p w14:paraId="229D5F49" w14:textId="2E80B7EE" w:rsidR="003B5E53" w:rsidRPr="00DA1AD0" w:rsidRDefault="003B5E53" w:rsidP="00C77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>За 2024 год Служба приняла участие в судах при рассмотрении 3</w:t>
      </w:r>
      <w:r w:rsidR="00C7746A"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 (22), из них 10 – гражданские, 19 – дел по оспариванию решений Службы, 6 - </w:t>
      </w:r>
      <w:r w:rsidR="00001214"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</w:t>
      </w:r>
      <w:r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мировых судах по материалам Службы. </w:t>
      </w:r>
    </w:p>
    <w:p w14:paraId="23D6AA7C" w14:textId="1FD9A49C" w:rsidR="003B5E53" w:rsidRPr="00DA1AD0" w:rsidRDefault="003B5E53" w:rsidP="003B5E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В 2024 году Службой инициированы 4 иска, удовлетворены 3 иска Службы (2 иска к </w:t>
      </w:r>
      <w:r w:rsidR="00CC43BF"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>застройщикам</w:t>
      </w:r>
      <w:r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устранении строительных недостатков, 1 к физическому лицу об обеспечении доступа в жилые помещения), 1 –</w:t>
      </w:r>
      <w:r w:rsidR="00CC43BF"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>находится на рассмотрении. По результатам проведенной исковой работы Службы</w:t>
      </w:r>
      <w:r w:rsidR="00CC43BF"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восстановлены</w:t>
      </w:r>
      <w:r w:rsidR="00CC43BF"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нарушенные права более 6</w:t>
      </w:r>
      <w:r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>0 граждан</w:t>
      </w:r>
      <w:r w:rsidR="00CC43BF"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путем возложения обязанности устранить строительные недостатки в многоквартирных домах по ул.</w:t>
      </w:r>
      <w:r w:rsidR="00CC43BF"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>Убсу-Нурская, д. 4, 8 г.</w:t>
      </w:r>
      <w:r w:rsidR="00CC43BF"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1AD0">
        <w:rPr>
          <w:rFonts w:ascii="Times New Roman" w:eastAsia="Calibri" w:hAnsi="Times New Roman" w:cs="Times New Roman"/>
          <w:sz w:val="28"/>
          <w:szCs w:val="28"/>
          <w:lang w:eastAsia="en-US"/>
        </w:rPr>
        <w:t>Кызыла.</w:t>
      </w:r>
    </w:p>
    <w:p w14:paraId="512E71F8" w14:textId="07137BE1" w:rsidR="007D41B6" w:rsidRPr="00DA1AD0" w:rsidRDefault="0052037E" w:rsidP="00FD5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>Н</w:t>
      </w:r>
      <w:r w:rsidR="000F595C" w:rsidRPr="00DA1AD0">
        <w:rPr>
          <w:rFonts w:ascii="Times New Roman" w:hAnsi="Times New Roman" w:cs="Times New Roman"/>
          <w:sz w:val="28"/>
          <w:szCs w:val="28"/>
        </w:rPr>
        <w:t xml:space="preserve">еобходимо отметить </w:t>
      </w:r>
      <w:r w:rsidRPr="00DA1AD0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7D41B6" w:rsidRPr="00DA1AD0">
        <w:rPr>
          <w:rFonts w:ascii="Times New Roman" w:hAnsi="Times New Roman" w:cs="Times New Roman"/>
          <w:sz w:val="28"/>
          <w:szCs w:val="28"/>
        </w:rPr>
        <w:t>положительны</w:t>
      </w:r>
      <w:r w:rsidRPr="00DA1AD0">
        <w:rPr>
          <w:rFonts w:ascii="Times New Roman" w:hAnsi="Times New Roman" w:cs="Times New Roman"/>
          <w:sz w:val="28"/>
          <w:szCs w:val="28"/>
        </w:rPr>
        <w:t>й</w:t>
      </w:r>
      <w:r w:rsidR="007D41B6" w:rsidRPr="00DA1AD0">
        <w:rPr>
          <w:rFonts w:ascii="Times New Roman" w:hAnsi="Times New Roman" w:cs="Times New Roman"/>
          <w:sz w:val="28"/>
          <w:szCs w:val="28"/>
        </w:rPr>
        <w:t xml:space="preserve"> </w:t>
      </w:r>
      <w:r w:rsidRPr="00DA1AD0">
        <w:rPr>
          <w:rFonts w:ascii="Times New Roman" w:hAnsi="Times New Roman" w:cs="Times New Roman"/>
          <w:sz w:val="28"/>
          <w:szCs w:val="28"/>
        </w:rPr>
        <w:t>момент</w:t>
      </w:r>
      <w:r w:rsidR="000F595C" w:rsidRPr="00DA1AD0">
        <w:rPr>
          <w:rFonts w:ascii="Times New Roman" w:hAnsi="Times New Roman" w:cs="Times New Roman"/>
          <w:sz w:val="28"/>
          <w:szCs w:val="28"/>
        </w:rPr>
        <w:t xml:space="preserve"> в административной практике Службы, которые ранее не применялись, как реализация </w:t>
      </w:r>
      <w:r w:rsidR="008D543E" w:rsidRPr="00DA1AD0">
        <w:rPr>
          <w:rFonts w:ascii="Times New Roman" w:hAnsi="Times New Roman" w:cs="Times New Roman"/>
          <w:sz w:val="28"/>
          <w:szCs w:val="28"/>
        </w:rPr>
        <w:t>прав</w:t>
      </w:r>
      <w:r w:rsidR="000F595C" w:rsidRPr="00DA1AD0">
        <w:rPr>
          <w:rFonts w:ascii="Times New Roman" w:hAnsi="Times New Roman" w:cs="Times New Roman"/>
          <w:sz w:val="28"/>
          <w:szCs w:val="28"/>
        </w:rPr>
        <w:t>а</w:t>
      </w:r>
      <w:r w:rsidR="008D543E" w:rsidRPr="00DA1AD0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27181C" w:rsidRPr="00DA1AD0">
        <w:rPr>
          <w:rFonts w:ascii="Times New Roman" w:hAnsi="Times New Roman" w:cs="Times New Roman"/>
          <w:sz w:val="28"/>
          <w:szCs w:val="28"/>
        </w:rPr>
        <w:t>,</w:t>
      </w:r>
      <w:r w:rsidR="008D543E" w:rsidRPr="00DA1AD0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D517B4" w:rsidRPr="00DA1AD0">
        <w:rPr>
          <w:rFonts w:ascii="Times New Roman" w:hAnsi="Times New Roman" w:cs="Times New Roman"/>
          <w:sz w:val="28"/>
          <w:szCs w:val="28"/>
        </w:rPr>
        <w:t>о</w:t>
      </w:r>
      <w:r w:rsidR="000F595C" w:rsidRPr="00DA1AD0">
        <w:rPr>
          <w:rFonts w:ascii="Times New Roman" w:hAnsi="Times New Roman" w:cs="Times New Roman"/>
          <w:sz w:val="28"/>
          <w:szCs w:val="28"/>
        </w:rPr>
        <w:t>го</w:t>
      </w:r>
      <w:r w:rsidR="007D41B6" w:rsidRPr="00DA1AD0">
        <w:rPr>
          <w:rFonts w:ascii="Times New Roman" w:hAnsi="Times New Roman" w:cs="Times New Roman"/>
          <w:sz w:val="28"/>
          <w:szCs w:val="28"/>
        </w:rPr>
        <w:t xml:space="preserve"> ЖК РФ, при </w:t>
      </w:r>
      <w:r w:rsidR="008D543E" w:rsidRPr="00DA1AD0">
        <w:rPr>
          <w:rFonts w:ascii="Times New Roman" w:hAnsi="Times New Roman" w:cs="Times New Roman"/>
          <w:sz w:val="28"/>
          <w:szCs w:val="28"/>
        </w:rPr>
        <w:t>защит</w:t>
      </w:r>
      <w:r w:rsidR="007D41B6" w:rsidRPr="00DA1AD0">
        <w:rPr>
          <w:rFonts w:ascii="Times New Roman" w:hAnsi="Times New Roman" w:cs="Times New Roman"/>
          <w:sz w:val="28"/>
          <w:szCs w:val="28"/>
        </w:rPr>
        <w:t>е</w:t>
      </w:r>
      <w:r w:rsidR="000F595C" w:rsidRPr="00DA1AD0">
        <w:rPr>
          <w:rFonts w:ascii="Times New Roman" w:hAnsi="Times New Roman" w:cs="Times New Roman"/>
          <w:sz w:val="28"/>
          <w:szCs w:val="28"/>
        </w:rPr>
        <w:t xml:space="preserve"> прав и</w:t>
      </w:r>
      <w:r w:rsidR="007D41B6" w:rsidRPr="00DA1AD0">
        <w:rPr>
          <w:rFonts w:ascii="Times New Roman" w:hAnsi="Times New Roman" w:cs="Times New Roman"/>
          <w:sz w:val="28"/>
          <w:szCs w:val="28"/>
        </w:rPr>
        <w:t xml:space="preserve"> интересов жителей</w:t>
      </w:r>
      <w:r w:rsidR="000F595C" w:rsidRPr="00DA1AD0">
        <w:rPr>
          <w:rFonts w:ascii="Times New Roman" w:hAnsi="Times New Roman" w:cs="Times New Roman"/>
          <w:sz w:val="28"/>
          <w:szCs w:val="28"/>
        </w:rPr>
        <w:t xml:space="preserve"> МКД</w:t>
      </w:r>
      <w:r w:rsidR="007D41B6" w:rsidRPr="00DA1AD0">
        <w:rPr>
          <w:rFonts w:ascii="Times New Roman" w:hAnsi="Times New Roman" w:cs="Times New Roman"/>
          <w:sz w:val="28"/>
          <w:szCs w:val="28"/>
        </w:rPr>
        <w:t>,</w:t>
      </w:r>
      <w:r w:rsidR="008D543E" w:rsidRPr="00DA1AD0">
        <w:rPr>
          <w:rFonts w:ascii="Times New Roman" w:hAnsi="Times New Roman" w:cs="Times New Roman"/>
          <w:sz w:val="28"/>
          <w:szCs w:val="28"/>
        </w:rPr>
        <w:t xml:space="preserve"> путем подачи исков</w:t>
      </w:r>
      <w:r w:rsidR="0027181C" w:rsidRPr="00DA1AD0">
        <w:rPr>
          <w:rFonts w:ascii="Times New Roman" w:hAnsi="Times New Roman" w:cs="Times New Roman"/>
          <w:sz w:val="28"/>
          <w:szCs w:val="28"/>
        </w:rPr>
        <w:t>ых заявлений</w:t>
      </w:r>
      <w:r w:rsidR="008D543E" w:rsidRPr="00DA1AD0">
        <w:rPr>
          <w:rFonts w:ascii="Times New Roman" w:hAnsi="Times New Roman" w:cs="Times New Roman"/>
          <w:sz w:val="28"/>
          <w:szCs w:val="28"/>
        </w:rPr>
        <w:t xml:space="preserve"> в суды в отношении застройщиков, </w:t>
      </w:r>
      <w:r w:rsidR="0027181C" w:rsidRPr="00DA1AD0">
        <w:rPr>
          <w:rFonts w:ascii="Times New Roman" w:hAnsi="Times New Roman" w:cs="Times New Roman"/>
          <w:sz w:val="28"/>
          <w:szCs w:val="28"/>
        </w:rPr>
        <w:t>некачественно построивших</w:t>
      </w:r>
      <w:r w:rsidR="008D543E" w:rsidRPr="00DA1AD0">
        <w:rPr>
          <w:rFonts w:ascii="Times New Roman" w:hAnsi="Times New Roman" w:cs="Times New Roman"/>
          <w:sz w:val="28"/>
          <w:szCs w:val="28"/>
        </w:rPr>
        <w:t xml:space="preserve"> дом</w:t>
      </w:r>
      <w:r w:rsidR="0027181C" w:rsidRPr="00DA1AD0">
        <w:rPr>
          <w:rFonts w:ascii="Times New Roman" w:hAnsi="Times New Roman" w:cs="Times New Roman"/>
          <w:sz w:val="28"/>
          <w:szCs w:val="28"/>
        </w:rPr>
        <w:t>а</w:t>
      </w:r>
      <w:r w:rsidR="008D543E" w:rsidRPr="00DA1AD0">
        <w:rPr>
          <w:rFonts w:ascii="Times New Roman" w:hAnsi="Times New Roman" w:cs="Times New Roman"/>
          <w:sz w:val="28"/>
          <w:szCs w:val="28"/>
        </w:rPr>
        <w:t>, в целях обяза</w:t>
      </w:r>
      <w:r w:rsidR="000F595C" w:rsidRPr="00DA1AD0">
        <w:rPr>
          <w:rFonts w:ascii="Times New Roman" w:hAnsi="Times New Roman" w:cs="Times New Roman"/>
          <w:sz w:val="28"/>
          <w:szCs w:val="28"/>
        </w:rPr>
        <w:t xml:space="preserve">ть </w:t>
      </w:r>
      <w:r w:rsidR="0027181C" w:rsidRPr="00DA1AD0">
        <w:rPr>
          <w:rFonts w:ascii="Times New Roman" w:hAnsi="Times New Roman" w:cs="Times New Roman"/>
          <w:sz w:val="28"/>
          <w:szCs w:val="28"/>
        </w:rPr>
        <w:t xml:space="preserve">их устранение строительных </w:t>
      </w:r>
      <w:r w:rsidR="008D543E" w:rsidRPr="00DA1AD0">
        <w:rPr>
          <w:rFonts w:ascii="Times New Roman" w:hAnsi="Times New Roman" w:cs="Times New Roman"/>
          <w:sz w:val="28"/>
          <w:szCs w:val="28"/>
        </w:rPr>
        <w:t xml:space="preserve">дефектов. </w:t>
      </w:r>
    </w:p>
    <w:p w14:paraId="283E9EE8" w14:textId="0E439CD6" w:rsidR="001E2F68" w:rsidRPr="00DA1AD0" w:rsidRDefault="00FD59BB" w:rsidP="00FD5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>Помимо этого,</w:t>
      </w:r>
      <w:r w:rsidR="002427CE" w:rsidRPr="00DA1AD0">
        <w:rPr>
          <w:rFonts w:ascii="Times New Roman" w:hAnsi="Times New Roman" w:cs="Times New Roman"/>
          <w:sz w:val="28"/>
          <w:szCs w:val="28"/>
        </w:rPr>
        <w:t xml:space="preserve"> в целях восстановления нарушенных жилищных прав граждан,</w:t>
      </w:r>
      <w:r w:rsidRPr="00DA1AD0">
        <w:rPr>
          <w:rFonts w:ascii="Times New Roman" w:hAnsi="Times New Roman" w:cs="Times New Roman"/>
          <w:sz w:val="28"/>
          <w:szCs w:val="28"/>
        </w:rPr>
        <w:t xml:space="preserve"> Службой инициируются иски к собственникам жилых помещений. Так,</w:t>
      </w:r>
      <w:r w:rsidR="002427CE" w:rsidRPr="00DA1AD0">
        <w:rPr>
          <w:rFonts w:ascii="Times New Roman" w:hAnsi="Times New Roman" w:cs="Times New Roman"/>
          <w:sz w:val="28"/>
          <w:szCs w:val="28"/>
        </w:rPr>
        <w:t xml:space="preserve"> в </w:t>
      </w:r>
      <w:r w:rsidR="0052037E" w:rsidRPr="00DA1AD0">
        <w:rPr>
          <w:rFonts w:ascii="Times New Roman" w:hAnsi="Times New Roman" w:cs="Times New Roman"/>
          <w:sz w:val="28"/>
          <w:szCs w:val="28"/>
        </w:rPr>
        <w:t>о</w:t>
      </w:r>
      <w:r w:rsidR="002427CE" w:rsidRPr="00DA1AD0">
        <w:rPr>
          <w:rFonts w:ascii="Times New Roman" w:hAnsi="Times New Roman" w:cs="Times New Roman"/>
          <w:sz w:val="28"/>
          <w:szCs w:val="28"/>
        </w:rPr>
        <w:t xml:space="preserve">тчетном периоде </w:t>
      </w:r>
      <w:r w:rsidRPr="00DA1AD0">
        <w:rPr>
          <w:rFonts w:ascii="Times New Roman" w:hAnsi="Times New Roman" w:cs="Times New Roman"/>
          <w:sz w:val="28"/>
          <w:szCs w:val="28"/>
        </w:rPr>
        <w:t xml:space="preserve">суд удовлетворил иск Службы к гражданину о предоставлении доступа в </w:t>
      </w:r>
      <w:r w:rsidR="007D41B6" w:rsidRPr="00DA1AD0">
        <w:rPr>
          <w:rFonts w:ascii="Times New Roman" w:hAnsi="Times New Roman" w:cs="Times New Roman"/>
          <w:sz w:val="28"/>
          <w:szCs w:val="28"/>
        </w:rPr>
        <w:t>квартиру,</w:t>
      </w:r>
      <w:r w:rsidRPr="00DA1AD0">
        <w:rPr>
          <w:rFonts w:ascii="Times New Roman" w:hAnsi="Times New Roman" w:cs="Times New Roman"/>
          <w:sz w:val="28"/>
          <w:szCs w:val="28"/>
        </w:rPr>
        <w:t xml:space="preserve"> поскольку он использует 2 квартиры не по назначению, а</w:t>
      </w:r>
      <w:r w:rsidR="002427CE" w:rsidRPr="00DA1AD0">
        <w:rPr>
          <w:rFonts w:ascii="Times New Roman" w:hAnsi="Times New Roman" w:cs="Times New Roman"/>
          <w:sz w:val="28"/>
          <w:szCs w:val="28"/>
        </w:rPr>
        <w:t xml:space="preserve"> в качестве питомника для собак, тем самым создавал неблагоприятные условия соседям. </w:t>
      </w:r>
    </w:p>
    <w:p w14:paraId="7541271D" w14:textId="0CB8D6AB" w:rsidR="00300508" w:rsidRPr="00DA1AD0" w:rsidRDefault="001722E5" w:rsidP="003B3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>Кроме этого</w:t>
      </w:r>
      <w:r w:rsidR="00DD209F" w:rsidRPr="00DA1AD0">
        <w:rPr>
          <w:rFonts w:ascii="Times New Roman" w:hAnsi="Times New Roman" w:cs="Times New Roman"/>
          <w:sz w:val="28"/>
          <w:szCs w:val="28"/>
        </w:rPr>
        <w:t xml:space="preserve"> п</w:t>
      </w:r>
      <w:r w:rsidR="00442097" w:rsidRPr="00DA1AD0">
        <w:rPr>
          <w:rFonts w:ascii="Times New Roman" w:hAnsi="Times New Roman" w:cs="Times New Roman"/>
          <w:sz w:val="28"/>
          <w:szCs w:val="28"/>
        </w:rPr>
        <w:t>о</w:t>
      </w:r>
      <w:r w:rsidR="00300508" w:rsidRPr="00DA1AD0">
        <w:rPr>
          <w:rFonts w:ascii="Times New Roman" w:hAnsi="Times New Roman" w:cs="Times New Roman"/>
          <w:sz w:val="28"/>
          <w:szCs w:val="28"/>
        </w:rPr>
        <w:t xml:space="preserve"> </w:t>
      </w:r>
      <w:r w:rsidR="00103857" w:rsidRPr="00DA1AD0">
        <w:rPr>
          <w:rFonts w:ascii="Times New Roman" w:hAnsi="Times New Roman" w:cs="Times New Roman"/>
          <w:sz w:val="28"/>
          <w:szCs w:val="28"/>
        </w:rPr>
        <w:t>результат</w:t>
      </w:r>
      <w:r w:rsidR="00442097" w:rsidRPr="00DA1AD0">
        <w:rPr>
          <w:rFonts w:ascii="Times New Roman" w:hAnsi="Times New Roman" w:cs="Times New Roman"/>
          <w:sz w:val="28"/>
          <w:szCs w:val="28"/>
        </w:rPr>
        <w:t>ам</w:t>
      </w:r>
      <w:r w:rsidR="00103857" w:rsidRPr="00DA1AD0">
        <w:rPr>
          <w:rFonts w:ascii="Times New Roman" w:hAnsi="Times New Roman" w:cs="Times New Roman"/>
          <w:sz w:val="28"/>
          <w:szCs w:val="28"/>
        </w:rPr>
        <w:t xml:space="preserve"> принятых мер </w:t>
      </w:r>
      <w:r w:rsidR="00300508" w:rsidRPr="00DA1AD0">
        <w:rPr>
          <w:rFonts w:ascii="Times New Roman" w:hAnsi="Times New Roman" w:cs="Times New Roman"/>
          <w:sz w:val="28"/>
          <w:szCs w:val="28"/>
        </w:rPr>
        <w:t>Служб</w:t>
      </w:r>
      <w:r w:rsidR="00103857" w:rsidRPr="00DA1AD0">
        <w:rPr>
          <w:rFonts w:ascii="Times New Roman" w:hAnsi="Times New Roman" w:cs="Times New Roman"/>
          <w:sz w:val="28"/>
          <w:szCs w:val="28"/>
        </w:rPr>
        <w:t>ой,</w:t>
      </w:r>
      <w:r w:rsidR="00300508" w:rsidRPr="00DA1AD0">
        <w:rPr>
          <w:rFonts w:ascii="Times New Roman" w:hAnsi="Times New Roman" w:cs="Times New Roman"/>
          <w:sz w:val="28"/>
          <w:szCs w:val="28"/>
        </w:rPr>
        <w:t xml:space="preserve"> восстановлены</w:t>
      </w:r>
      <w:r w:rsidR="00103857" w:rsidRPr="00DA1AD0">
        <w:rPr>
          <w:rFonts w:ascii="Times New Roman" w:hAnsi="Times New Roman" w:cs="Times New Roman"/>
          <w:sz w:val="28"/>
          <w:szCs w:val="28"/>
        </w:rPr>
        <w:t xml:space="preserve"> нарушенные жилищные </w:t>
      </w:r>
      <w:r w:rsidR="00300508" w:rsidRPr="00DA1AD0">
        <w:rPr>
          <w:rFonts w:ascii="Times New Roman" w:hAnsi="Times New Roman" w:cs="Times New Roman"/>
          <w:sz w:val="28"/>
          <w:szCs w:val="28"/>
        </w:rPr>
        <w:t>права</w:t>
      </w:r>
      <w:r w:rsidR="00E342F6" w:rsidRPr="00DA1AD0">
        <w:rPr>
          <w:rFonts w:ascii="Times New Roman" w:hAnsi="Times New Roman" w:cs="Times New Roman"/>
          <w:sz w:val="28"/>
          <w:szCs w:val="28"/>
        </w:rPr>
        <w:t xml:space="preserve"> </w:t>
      </w:r>
      <w:r w:rsidR="00DD209F" w:rsidRPr="00DA1AD0">
        <w:rPr>
          <w:rFonts w:ascii="Times New Roman" w:hAnsi="Times New Roman" w:cs="Times New Roman"/>
          <w:sz w:val="28"/>
          <w:szCs w:val="28"/>
        </w:rPr>
        <w:t>6</w:t>
      </w:r>
      <w:r w:rsidR="00300508" w:rsidRPr="00DA1AD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03857" w:rsidRPr="00DA1AD0">
        <w:rPr>
          <w:rFonts w:ascii="Times New Roman" w:hAnsi="Times New Roman" w:cs="Times New Roman"/>
          <w:sz w:val="28"/>
          <w:szCs w:val="28"/>
        </w:rPr>
        <w:t>, выразившиеся</w:t>
      </w:r>
      <w:r w:rsidR="00000481" w:rsidRPr="00DA1AD0">
        <w:rPr>
          <w:rFonts w:ascii="Times New Roman" w:hAnsi="Times New Roman" w:cs="Times New Roman"/>
          <w:sz w:val="28"/>
          <w:szCs w:val="28"/>
        </w:rPr>
        <w:t xml:space="preserve"> в</w:t>
      </w:r>
      <w:r w:rsidR="00103857" w:rsidRPr="00DA1AD0">
        <w:rPr>
          <w:rFonts w:ascii="Times New Roman" w:hAnsi="Times New Roman" w:cs="Times New Roman"/>
          <w:sz w:val="28"/>
          <w:szCs w:val="28"/>
        </w:rPr>
        <w:t xml:space="preserve"> завышени</w:t>
      </w:r>
      <w:r w:rsidR="00000481" w:rsidRPr="00DA1AD0">
        <w:rPr>
          <w:rFonts w:ascii="Times New Roman" w:hAnsi="Times New Roman" w:cs="Times New Roman"/>
          <w:sz w:val="28"/>
          <w:szCs w:val="28"/>
        </w:rPr>
        <w:t>и</w:t>
      </w:r>
      <w:r w:rsidR="00103857" w:rsidRPr="00DA1AD0">
        <w:rPr>
          <w:rFonts w:ascii="Times New Roman" w:hAnsi="Times New Roman" w:cs="Times New Roman"/>
          <w:sz w:val="28"/>
          <w:szCs w:val="28"/>
        </w:rPr>
        <w:t xml:space="preserve"> </w:t>
      </w:r>
      <w:r w:rsidR="00300508" w:rsidRPr="00DA1AD0">
        <w:rPr>
          <w:rFonts w:ascii="Times New Roman" w:hAnsi="Times New Roman" w:cs="Times New Roman"/>
          <w:sz w:val="28"/>
          <w:szCs w:val="28"/>
        </w:rPr>
        <w:t>начислений</w:t>
      </w:r>
      <w:r w:rsidR="00103857" w:rsidRPr="00DA1AD0">
        <w:rPr>
          <w:rFonts w:ascii="Times New Roman" w:hAnsi="Times New Roman" w:cs="Times New Roman"/>
          <w:sz w:val="28"/>
          <w:szCs w:val="28"/>
        </w:rPr>
        <w:t xml:space="preserve"> за жилищно-коммунальные услуги.</w:t>
      </w:r>
      <w:r w:rsidR="00300508" w:rsidRPr="00DA1AD0">
        <w:rPr>
          <w:rFonts w:ascii="Times New Roman" w:hAnsi="Times New Roman" w:cs="Times New Roman"/>
          <w:sz w:val="28"/>
          <w:szCs w:val="28"/>
        </w:rPr>
        <w:t xml:space="preserve"> </w:t>
      </w:r>
      <w:r w:rsidR="00103857" w:rsidRPr="00DA1AD0">
        <w:rPr>
          <w:rFonts w:ascii="Times New Roman" w:hAnsi="Times New Roman" w:cs="Times New Roman"/>
          <w:sz w:val="28"/>
          <w:szCs w:val="28"/>
        </w:rPr>
        <w:t xml:space="preserve">Так, ресурсоснабжающей организацией </w:t>
      </w:r>
      <w:r w:rsidR="00442097" w:rsidRPr="00DA1A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42097" w:rsidRPr="00DA1AD0">
        <w:rPr>
          <w:rFonts w:ascii="Times New Roman" w:hAnsi="Times New Roman" w:cs="Times New Roman"/>
          <w:sz w:val="28"/>
          <w:szCs w:val="28"/>
        </w:rPr>
        <w:t>Тываэнерго</w:t>
      </w:r>
      <w:proofErr w:type="spellEnd"/>
      <w:r w:rsidR="00442097" w:rsidRPr="00DA1AD0">
        <w:rPr>
          <w:rFonts w:ascii="Times New Roman" w:hAnsi="Times New Roman" w:cs="Times New Roman"/>
          <w:sz w:val="28"/>
          <w:szCs w:val="28"/>
        </w:rPr>
        <w:t xml:space="preserve">» </w:t>
      </w:r>
      <w:r w:rsidR="00DD209F" w:rsidRPr="00DA1AD0">
        <w:rPr>
          <w:rFonts w:ascii="Times New Roman" w:hAnsi="Times New Roman" w:cs="Times New Roman"/>
          <w:sz w:val="28"/>
          <w:szCs w:val="28"/>
        </w:rPr>
        <w:t>4</w:t>
      </w:r>
      <w:r w:rsidR="00442097" w:rsidRPr="00DA1AD0">
        <w:rPr>
          <w:rFonts w:ascii="Times New Roman" w:hAnsi="Times New Roman" w:cs="Times New Roman"/>
          <w:sz w:val="28"/>
          <w:szCs w:val="28"/>
        </w:rPr>
        <w:t xml:space="preserve"> гражданам были излишне начислены платежи на общую сумму 398,5 тыс. рублей. </w:t>
      </w:r>
      <w:r w:rsidR="00B47CD3" w:rsidRPr="00DA1AD0">
        <w:rPr>
          <w:rFonts w:ascii="Times New Roman" w:hAnsi="Times New Roman" w:cs="Times New Roman"/>
          <w:sz w:val="28"/>
          <w:szCs w:val="28"/>
        </w:rPr>
        <w:t xml:space="preserve">В результате реагирования Службы, ресурсоснабжающей организацией были </w:t>
      </w:r>
      <w:r w:rsidR="00300508" w:rsidRPr="00DA1AD0">
        <w:rPr>
          <w:rFonts w:ascii="Times New Roman" w:hAnsi="Times New Roman" w:cs="Times New Roman"/>
          <w:sz w:val="28"/>
          <w:szCs w:val="28"/>
        </w:rPr>
        <w:t>про</w:t>
      </w:r>
      <w:r w:rsidR="00000481" w:rsidRPr="00DA1AD0">
        <w:rPr>
          <w:rFonts w:ascii="Times New Roman" w:hAnsi="Times New Roman" w:cs="Times New Roman"/>
          <w:sz w:val="28"/>
          <w:szCs w:val="28"/>
        </w:rPr>
        <w:t>из</w:t>
      </w:r>
      <w:r w:rsidR="00300508" w:rsidRPr="00DA1AD0">
        <w:rPr>
          <w:rFonts w:ascii="Times New Roman" w:hAnsi="Times New Roman" w:cs="Times New Roman"/>
          <w:sz w:val="28"/>
          <w:szCs w:val="28"/>
        </w:rPr>
        <w:t>ведены перерасчеты.</w:t>
      </w:r>
      <w:r w:rsidR="00B47CD3" w:rsidRPr="00DA1AD0">
        <w:rPr>
          <w:rFonts w:ascii="Times New Roman" w:hAnsi="Times New Roman" w:cs="Times New Roman"/>
          <w:sz w:val="28"/>
          <w:szCs w:val="28"/>
        </w:rPr>
        <w:t xml:space="preserve"> Также восстановлено электроснабжение </w:t>
      </w:r>
      <w:r w:rsidR="00DD209F" w:rsidRPr="00DA1AD0">
        <w:rPr>
          <w:rFonts w:ascii="Times New Roman" w:hAnsi="Times New Roman" w:cs="Times New Roman"/>
          <w:sz w:val="28"/>
          <w:szCs w:val="28"/>
        </w:rPr>
        <w:t xml:space="preserve">2 </w:t>
      </w:r>
      <w:r w:rsidR="00B47CD3" w:rsidRPr="00DA1AD0">
        <w:rPr>
          <w:rFonts w:ascii="Times New Roman" w:hAnsi="Times New Roman" w:cs="Times New Roman"/>
          <w:sz w:val="28"/>
          <w:szCs w:val="28"/>
        </w:rPr>
        <w:t xml:space="preserve">гражданам, которое было отключено из-за </w:t>
      </w:r>
      <w:r w:rsidR="00DD209F" w:rsidRPr="00DA1AD0">
        <w:rPr>
          <w:rFonts w:ascii="Times New Roman" w:hAnsi="Times New Roman" w:cs="Times New Roman"/>
          <w:sz w:val="28"/>
          <w:szCs w:val="28"/>
        </w:rPr>
        <w:t>необоснованного</w:t>
      </w:r>
      <w:r w:rsidR="00B47CD3" w:rsidRPr="00DA1AD0">
        <w:rPr>
          <w:rFonts w:ascii="Times New Roman" w:hAnsi="Times New Roman" w:cs="Times New Roman"/>
          <w:sz w:val="28"/>
          <w:szCs w:val="28"/>
        </w:rPr>
        <w:t xml:space="preserve"> долга. </w:t>
      </w:r>
    </w:p>
    <w:p w14:paraId="0562E926" w14:textId="55E3EA72" w:rsidR="00CA0613" w:rsidRPr="00DA1AD0" w:rsidRDefault="00300508" w:rsidP="0072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 xml:space="preserve">В результате принятых Службой мер в 2024 году </w:t>
      </w:r>
      <w:proofErr w:type="gramStart"/>
      <w:r w:rsidRPr="00DA1AD0">
        <w:rPr>
          <w:rFonts w:ascii="Times New Roman" w:hAnsi="Times New Roman" w:cs="Times New Roman"/>
          <w:sz w:val="28"/>
          <w:szCs w:val="28"/>
        </w:rPr>
        <w:t>отремонтирован</w:t>
      </w:r>
      <w:r w:rsidR="000C4638" w:rsidRPr="00DA1AD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DA1AD0">
        <w:rPr>
          <w:rFonts w:ascii="Times New Roman" w:hAnsi="Times New Roman" w:cs="Times New Roman"/>
          <w:sz w:val="28"/>
          <w:szCs w:val="28"/>
        </w:rPr>
        <w:t xml:space="preserve"> </w:t>
      </w:r>
      <w:r w:rsidR="00DD209F" w:rsidRPr="00DA1AD0">
        <w:rPr>
          <w:rFonts w:ascii="Times New Roman" w:hAnsi="Times New Roman" w:cs="Times New Roman"/>
          <w:sz w:val="28"/>
          <w:szCs w:val="28"/>
        </w:rPr>
        <w:t>77</w:t>
      </w:r>
      <w:r w:rsidRPr="00DA1AD0">
        <w:rPr>
          <w:rFonts w:ascii="Times New Roman" w:hAnsi="Times New Roman" w:cs="Times New Roman"/>
          <w:sz w:val="28"/>
          <w:szCs w:val="28"/>
        </w:rPr>
        <w:t xml:space="preserve"> п</w:t>
      </w:r>
      <w:r w:rsidR="000C4638" w:rsidRPr="00DA1AD0">
        <w:rPr>
          <w:rFonts w:ascii="Times New Roman" w:hAnsi="Times New Roman" w:cs="Times New Roman"/>
          <w:sz w:val="28"/>
          <w:szCs w:val="28"/>
        </w:rPr>
        <w:t>одъездов многоквартирных домов</w:t>
      </w:r>
      <w:r w:rsidR="00DD209F" w:rsidRPr="00DA1AD0">
        <w:rPr>
          <w:rFonts w:ascii="Times New Roman" w:hAnsi="Times New Roman" w:cs="Times New Roman"/>
          <w:sz w:val="28"/>
          <w:szCs w:val="28"/>
        </w:rPr>
        <w:t xml:space="preserve"> из запланированных 93</w:t>
      </w:r>
      <w:r w:rsidR="000C4638" w:rsidRPr="00DA1AD0">
        <w:rPr>
          <w:rFonts w:ascii="Times New Roman" w:hAnsi="Times New Roman" w:cs="Times New Roman"/>
          <w:sz w:val="28"/>
          <w:szCs w:val="28"/>
        </w:rPr>
        <w:t>,</w:t>
      </w:r>
      <w:r w:rsidR="00DD209F" w:rsidRPr="00DA1AD0">
        <w:rPr>
          <w:rFonts w:ascii="Times New Roman" w:hAnsi="Times New Roman" w:cs="Times New Roman"/>
          <w:sz w:val="28"/>
          <w:szCs w:val="28"/>
        </w:rPr>
        <w:t xml:space="preserve"> ремонт 16 подъездов перенесено на текущий год. </w:t>
      </w:r>
      <w:r w:rsidR="000C4638" w:rsidRPr="00DA1A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6F9AF" w14:textId="0E102A52" w:rsidR="00CE36B9" w:rsidRPr="00DA1AD0" w:rsidRDefault="005878A5" w:rsidP="00CE3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>Продолжаем положительную</w:t>
      </w:r>
      <w:r w:rsidR="00CE36B9" w:rsidRPr="00DA1AD0">
        <w:rPr>
          <w:rFonts w:ascii="Times New Roman" w:hAnsi="Times New Roman" w:cs="Times New Roman"/>
          <w:sz w:val="28"/>
          <w:szCs w:val="28"/>
        </w:rPr>
        <w:t xml:space="preserve"> </w:t>
      </w:r>
      <w:r w:rsidRPr="00DA1AD0">
        <w:rPr>
          <w:rFonts w:ascii="Times New Roman" w:hAnsi="Times New Roman" w:cs="Times New Roman"/>
          <w:sz w:val="28"/>
          <w:szCs w:val="28"/>
        </w:rPr>
        <w:t xml:space="preserve">практику как </w:t>
      </w:r>
      <w:r w:rsidR="00CE36B9" w:rsidRPr="00DA1AD0">
        <w:rPr>
          <w:rFonts w:ascii="Times New Roman" w:hAnsi="Times New Roman" w:cs="Times New Roman"/>
          <w:sz w:val="28"/>
          <w:szCs w:val="28"/>
        </w:rPr>
        <w:t>составление административных протоколов в отношении физлиц, за курение табака в МОП</w:t>
      </w:r>
      <w:r w:rsidRPr="00DA1AD0">
        <w:rPr>
          <w:rFonts w:ascii="Times New Roman" w:hAnsi="Times New Roman" w:cs="Times New Roman"/>
          <w:sz w:val="28"/>
          <w:szCs w:val="28"/>
        </w:rPr>
        <w:t xml:space="preserve"> МКД (ст.6.24)</w:t>
      </w:r>
      <w:proofErr w:type="gramStart"/>
      <w:r w:rsidRPr="00DA1A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1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A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1AD0">
        <w:rPr>
          <w:rFonts w:ascii="Times New Roman" w:hAnsi="Times New Roman" w:cs="Times New Roman"/>
          <w:sz w:val="28"/>
          <w:szCs w:val="28"/>
        </w:rPr>
        <w:t xml:space="preserve"> прошлом году </w:t>
      </w:r>
      <w:r w:rsidR="00CE36B9" w:rsidRPr="00DA1AD0">
        <w:rPr>
          <w:rFonts w:ascii="Times New Roman" w:hAnsi="Times New Roman" w:cs="Times New Roman"/>
          <w:sz w:val="28"/>
          <w:szCs w:val="28"/>
        </w:rPr>
        <w:t>составлены 2 протокола и прив</w:t>
      </w:r>
      <w:r w:rsidRPr="00DA1AD0">
        <w:rPr>
          <w:rFonts w:ascii="Times New Roman" w:hAnsi="Times New Roman" w:cs="Times New Roman"/>
          <w:sz w:val="28"/>
          <w:szCs w:val="28"/>
        </w:rPr>
        <w:t xml:space="preserve">лечены к ответственности 2 лица к штрафу по 500 рублей. В 2023 году также были привлечены 2 лица, в ранних годах не привлекались. </w:t>
      </w:r>
    </w:p>
    <w:p w14:paraId="4A641D7E" w14:textId="14BF1B5D" w:rsidR="0052037E" w:rsidRPr="00DA1AD0" w:rsidRDefault="0052037E" w:rsidP="00520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 xml:space="preserve">Также в отчетном периоде уделялось особое внимание к незаконным постройкам. В результате принятых мер Службой выявлены 6 незаконных построек, из которых 4 объекта узаконены, по 2 выданы предписания. 6 лиц привлечены к административной ответственности. (Кочетова 26, Дружбы 158а, ООО Восток) </w:t>
      </w:r>
    </w:p>
    <w:p w14:paraId="781AFF55" w14:textId="6DD51BAC" w:rsidR="00AC6CF7" w:rsidRPr="00DA1AD0" w:rsidRDefault="004116E8" w:rsidP="00EB5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lastRenderedPageBreak/>
        <w:t>Еще одним положительным моментом</w:t>
      </w:r>
      <w:r w:rsidR="00EB522A" w:rsidRPr="00DA1AD0">
        <w:rPr>
          <w:rFonts w:ascii="Times New Roman" w:hAnsi="Times New Roman" w:cs="Times New Roman"/>
          <w:sz w:val="28"/>
          <w:szCs w:val="28"/>
        </w:rPr>
        <w:t>,</w:t>
      </w:r>
      <w:r w:rsidRPr="00DA1AD0">
        <w:rPr>
          <w:rFonts w:ascii="Times New Roman" w:hAnsi="Times New Roman" w:cs="Times New Roman"/>
          <w:sz w:val="28"/>
          <w:szCs w:val="28"/>
        </w:rPr>
        <w:t xml:space="preserve"> достигнутым в прошлом году можно отметить </w:t>
      </w:r>
      <w:r w:rsidR="00EB522A" w:rsidRPr="00DA1AD0">
        <w:rPr>
          <w:rFonts w:ascii="Times New Roman" w:hAnsi="Times New Roman" w:cs="Times New Roman"/>
          <w:sz w:val="28"/>
          <w:szCs w:val="28"/>
        </w:rPr>
        <w:t xml:space="preserve">активное внедрение мобильного приложения </w:t>
      </w:r>
      <w:r w:rsidR="00300508" w:rsidRPr="00DA1A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00508" w:rsidRPr="00DA1AD0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300508" w:rsidRPr="00DA1AD0">
        <w:rPr>
          <w:rFonts w:ascii="Times New Roman" w:hAnsi="Times New Roman" w:cs="Times New Roman"/>
          <w:sz w:val="28"/>
          <w:szCs w:val="28"/>
        </w:rPr>
        <w:t xml:space="preserve"> Дом»</w:t>
      </w:r>
      <w:r w:rsidR="00AC6CF7" w:rsidRPr="00DA1AD0">
        <w:rPr>
          <w:rFonts w:ascii="Times New Roman" w:hAnsi="Times New Roman" w:cs="Times New Roman"/>
          <w:sz w:val="28"/>
          <w:szCs w:val="28"/>
        </w:rPr>
        <w:t xml:space="preserve"> на территории Республики. </w:t>
      </w:r>
    </w:p>
    <w:p w14:paraId="57A31A16" w14:textId="1B9C4154" w:rsidR="00AC6CF7" w:rsidRPr="00DA1AD0" w:rsidRDefault="00AC6CF7" w:rsidP="00EB5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>МП «</w:t>
      </w:r>
      <w:proofErr w:type="spellStart"/>
      <w:r w:rsidRPr="00DA1AD0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A1AD0">
        <w:rPr>
          <w:rFonts w:ascii="Times New Roman" w:hAnsi="Times New Roman" w:cs="Times New Roman"/>
          <w:sz w:val="28"/>
          <w:szCs w:val="28"/>
        </w:rPr>
        <w:t xml:space="preserve"> Дом» </w:t>
      </w:r>
      <w:r w:rsidR="00BE29F1" w:rsidRPr="00DA1AD0">
        <w:rPr>
          <w:rFonts w:ascii="Times New Roman" w:hAnsi="Times New Roman" w:cs="Times New Roman"/>
          <w:sz w:val="28"/>
          <w:szCs w:val="28"/>
        </w:rPr>
        <w:t>— это</w:t>
      </w:r>
      <w:r w:rsidRPr="00DA1AD0">
        <w:rPr>
          <w:rFonts w:ascii="Times New Roman" w:hAnsi="Times New Roman" w:cs="Times New Roman"/>
          <w:sz w:val="28"/>
          <w:szCs w:val="28"/>
        </w:rPr>
        <w:t xml:space="preserve"> п</w:t>
      </w:r>
      <w:r w:rsidR="00300508" w:rsidRPr="00DA1AD0">
        <w:rPr>
          <w:rFonts w:ascii="Times New Roman" w:hAnsi="Times New Roman" w:cs="Times New Roman"/>
          <w:sz w:val="28"/>
          <w:szCs w:val="28"/>
        </w:rPr>
        <w:t>риложение для собственников жилья в многоквартирных домах. Приложение «</w:t>
      </w:r>
      <w:proofErr w:type="spellStart"/>
      <w:r w:rsidR="00300508" w:rsidRPr="00DA1AD0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300508" w:rsidRPr="00DA1AD0">
        <w:rPr>
          <w:rFonts w:ascii="Times New Roman" w:hAnsi="Times New Roman" w:cs="Times New Roman"/>
          <w:sz w:val="28"/>
          <w:szCs w:val="28"/>
        </w:rPr>
        <w:t xml:space="preserve"> Дом» работает на основ</w:t>
      </w:r>
      <w:r w:rsidRPr="00DA1AD0">
        <w:rPr>
          <w:rFonts w:ascii="Times New Roman" w:hAnsi="Times New Roman" w:cs="Times New Roman"/>
          <w:sz w:val="28"/>
          <w:szCs w:val="28"/>
        </w:rPr>
        <w:t>е данных, размещённых в ГИС ЖКХ</w:t>
      </w:r>
      <w:r w:rsidR="00914706" w:rsidRPr="00DA1AD0">
        <w:rPr>
          <w:rFonts w:ascii="Times New Roman" w:hAnsi="Times New Roman" w:cs="Times New Roman"/>
          <w:sz w:val="28"/>
          <w:szCs w:val="28"/>
        </w:rPr>
        <w:t>.</w:t>
      </w:r>
    </w:p>
    <w:p w14:paraId="1E41DC1A" w14:textId="487406B7" w:rsidR="000F595C" w:rsidRPr="00DA1AD0" w:rsidRDefault="00300508" w:rsidP="00914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>В соответствии</w:t>
      </w:r>
      <w:r w:rsidR="00AC6CF7" w:rsidRPr="00DA1AD0">
        <w:rPr>
          <w:rFonts w:ascii="Times New Roman" w:hAnsi="Times New Roman" w:cs="Times New Roman"/>
          <w:sz w:val="28"/>
          <w:szCs w:val="28"/>
        </w:rPr>
        <w:t xml:space="preserve"> с</w:t>
      </w:r>
      <w:r w:rsidRPr="00DA1AD0">
        <w:rPr>
          <w:rFonts w:ascii="Times New Roman" w:hAnsi="Times New Roman" w:cs="Times New Roman"/>
          <w:sz w:val="28"/>
          <w:szCs w:val="28"/>
        </w:rPr>
        <w:t xml:space="preserve"> плано</w:t>
      </w:r>
      <w:r w:rsidR="00AC6CF7" w:rsidRPr="00DA1AD0">
        <w:rPr>
          <w:rFonts w:ascii="Times New Roman" w:hAnsi="Times New Roman" w:cs="Times New Roman"/>
          <w:sz w:val="28"/>
          <w:szCs w:val="28"/>
        </w:rPr>
        <w:t xml:space="preserve">м, </w:t>
      </w:r>
      <w:r w:rsidRPr="00DA1AD0">
        <w:rPr>
          <w:rFonts w:ascii="Times New Roman" w:hAnsi="Times New Roman" w:cs="Times New Roman"/>
          <w:sz w:val="28"/>
          <w:szCs w:val="28"/>
        </w:rPr>
        <w:t>доведенны</w:t>
      </w:r>
      <w:r w:rsidR="00AC6CF7" w:rsidRPr="00DA1AD0">
        <w:rPr>
          <w:rFonts w:ascii="Times New Roman" w:hAnsi="Times New Roman" w:cs="Times New Roman"/>
          <w:sz w:val="28"/>
          <w:szCs w:val="28"/>
        </w:rPr>
        <w:t xml:space="preserve">м </w:t>
      </w:r>
      <w:r w:rsidR="00CE36B9" w:rsidRPr="00DA1AD0">
        <w:rPr>
          <w:rFonts w:ascii="Times New Roman" w:hAnsi="Times New Roman" w:cs="Times New Roman"/>
          <w:sz w:val="28"/>
          <w:szCs w:val="28"/>
        </w:rPr>
        <w:t>федеральным центром</w:t>
      </w:r>
      <w:r w:rsidR="00AC6CF7" w:rsidRPr="00DA1AD0">
        <w:rPr>
          <w:rFonts w:ascii="Times New Roman" w:hAnsi="Times New Roman" w:cs="Times New Roman"/>
          <w:sz w:val="28"/>
          <w:szCs w:val="28"/>
        </w:rPr>
        <w:t xml:space="preserve"> на внедрение</w:t>
      </w:r>
      <w:r w:rsidR="00CE36B9" w:rsidRPr="00DA1AD0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C6CF7" w:rsidRPr="00DA1AD0">
        <w:rPr>
          <w:rFonts w:ascii="Times New Roman" w:hAnsi="Times New Roman" w:cs="Times New Roman"/>
          <w:sz w:val="28"/>
          <w:szCs w:val="28"/>
        </w:rPr>
        <w:t xml:space="preserve"> 8033 пользователям, на конец года, приложением воспользовались </w:t>
      </w:r>
      <w:r w:rsidRPr="00DA1AD0">
        <w:rPr>
          <w:rFonts w:ascii="Times New Roman" w:hAnsi="Times New Roman" w:cs="Times New Roman"/>
          <w:sz w:val="28"/>
          <w:szCs w:val="28"/>
        </w:rPr>
        <w:t>8351 граждан</w:t>
      </w:r>
      <w:r w:rsidR="00AC6CF7" w:rsidRPr="00DA1AD0">
        <w:rPr>
          <w:rFonts w:ascii="Times New Roman" w:hAnsi="Times New Roman" w:cs="Times New Roman"/>
          <w:sz w:val="28"/>
          <w:szCs w:val="28"/>
        </w:rPr>
        <w:t>.</w:t>
      </w:r>
      <w:r w:rsidRPr="00DA1AD0">
        <w:rPr>
          <w:rFonts w:ascii="Times New Roman" w:hAnsi="Times New Roman" w:cs="Times New Roman"/>
          <w:sz w:val="28"/>
          <w:szCs w:val="28"/>
        </w:rPr>
        <w:t xml:space="preserve"> Республика достигла хороших результатов</w:t>
      </w:r>
      <w:r w:rsidR="00AC6CF7" w:rsidRPr="00DA1AD0">
        <w:rPr>
          <w:rFonts w:ascii="Times New Roman" w:hAnsi="Times New Roman" w:cs="Times New Roman"/>
          <w:sz w:val="28"/>
          <w:szCs w:val="28"/>
        </w:rPr>
        <w:t xml:space="preserve"> по </w:t>
      </w:r>
      <w:r w:rsidR="00EF317E" w:rsidRPr="00DA1AD0">
        <w:rPr>
          <w:rFonts w:ascii="Times New Roman" w:hAnsi="Times New Roman" w:cs="Times New Roman"/>
          <w:sz w:val="28"/>
          <w:szCs w:val="28"/>
        </w:rPr>
        <w:t>стране</w:t>
      </w:r>
      <w:r w:rsidR="00AC6CF7" w:rsidRPr="00DA1AD0">
        <w:rPr>
          <w:rFonts w:ascii="Times New Roman" w:hAnsi="Times New Roman" w:cs="Times New Roman"/>
          <w:sz w:val="28"/>
          <w:szCs w:val="28"/>
        </w:rPr>
        <w:t xml:space="preserve"> в этом направлении</w:t>
      </w:r>
      <w:r w:rsidR="00CE36B9" w:rsidRPr="00DA1AD0">
        <w:rPr>
          <w:rFonts w:ascii="Times New Roman" w:hAnsi="Times New Roman" w:cs="Times New Roman"/>
          <w:sz w:val="28"/>
          <w:szCs w:val="28"/>
        </w:rPr>
        <w:t xml:space="preserve">, что отмечено </w:t>
      </w:r>
      <w:r w:rsidR="00AC6CF7" w:rsidRPr="00DA1AD0">
        <w:rPr>
          <w:rFonts w:ascii="Times New Roman" w:hAnsi="Times New Roman" w:cs="Times New Roman"/>
          <w:sz w:val="28"/>
          <w:szCs w:val="28"/>
        </w:rPr>
        <w:t>Минстроем России</w:t>
      </w:r>
      <w:r w:rsidR="00CE36B9" w:rsidRPr="00DA1AD0">
        <w:rPr>
          <w:rFonts w:ascii="Times New Roman" w:hAnsi="Times New Roman" w:cs="Times New Roman"/>
          <w:sz w:val="28"/>
          <w:szCs w:val="28"/>
        </w:rPr>
        <w:t xml:space="preserve">. </w:t>
      </w:r>
      <w:r w:rsidR="009A67A7" w:rsidRPr="00DA1AD0">
        <w:rPr>
          <w:rFonts w:ascii="Times New Roman" w:hAnsi="Times New Roman" w:cs="Times New Roman"/>
          <w:sz w:val="28"/>
          <w:szCs w:val="28"/>
        </w:rPr>
        <w:t xml:space="preserve">По запросу Минстроя России направлены наградные документы на инспектора </w:t>
      </w:r>
      <w:proofErr w:type="gramStart"/>
      <w:r w:rsidR="009A67A7" w:rsidRPr="00DA1AD0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="009A67A7" w:rsidRPr="00DA1AD0">
        <w:rPr>
          <w:rFonts w:ascii="Times New Roman" w:hAnsi="Times New Roman" w:cs="Times New Roman"/>
          <w:sz w:val="28"/>
          <w:szCs w:val="28"/>
        </w:rPr>
        <w:t xml:space="preserve"> отвечающего за данное направление. </w:t>
      </w:r>
    </w:p>
    <w:p w14:paraId="6D517363" w14:textId="1615413A" w:rsidR="00BF3737" w:rsidRPr="00DA1AD0" w:rsidRDefault="00EF317E" w:rsidP="00EF31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>Также Служба занимается п</w:t>
      </w:r>
      <w:r w:rsidR="007E6802" w:rsidRPr="00DA1AD0">
        <w:rPr>
          <w:rFonts w:ascii="Times New Roman" w:hAnsi="Times New Roman" w:cs="Times New Roman"/>
          <w:bCs/>
          <w:sz w:val="28"/>
          <w:szCs w:val="28"/>
        </w:rPr>
        <w:t>рофилактик</w:t>
      </w:r>
      <w:r w:rsidRPr="00DA1AD0">
        <w:rPr>
          <w:rFonts w:ascii="Times New Roman" w:hAnsi="Times New Roman" w:cs="Times New Roman"/>
          <w:bCs/>
          <w:sz w:val="28"/>
          <w:szCs w:val="28"/>
        </w:rPr>
        <w:t xml:space="preserve">ой нарушений в сфере ЖКХ и строительства. </w:t>
      </w:r>
      <w:r w:rsidRPr="00DA1AD0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7E6802" w:rsidRPr="00DA1AD0">
        <w:rPr>
          <w:rFonts w:ascii="Times New Roman" w:hAnsi="Times New Roman" w:cs="Times New Roman"/>
          <w:sz w:val="28"/>
          <w:szCs w:val="28"/>
        </w:rPr>
        <w:t>профилактики нарушений</w:t>
      </w:r>
      <w:r w:rsidRPr="00DA1AD0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E914A4" w:rsidRPr="00DA1AD0">
        <w:rPr>
          <w:rFonts w:ascii="Times New Roman" w:hAnsi="Times New Roman" w:cs="Times New Roman"/>
          <w:sz w:val="28"/>
          <w:szCs w:val="28"/>
        </w:rPr>
        <w:t>,</w:t>
      </w:r>
      <w:r w:rsidRPr="00DA1AD0">
        <w:rPr>
          <w:rFonts w:ascii="Times New Roman" w:hAnsi="Times New Roman" w:cs="Times New Roman"/>
          <w:sz w:val="28"/>
          <w:szCs w:val="28"/>
        </w:rPr>
        <w:t xml:space="preserve"> </w:t>
      </w:r>
      <w:r w:rsidR="007E6802" w:rsidRPr="00DA1AD0">
        <w:rPr>
          <w:rFonts w:ascii="Times New Roman" w:hAnsi="Times New Roman" w:cs="Times New Roman"/>
          <w:sz w:val="28"/>
          <w:szCs w:val="28"/>
        </w:rPr>
        <w:t>подконтрольные субъекты информируются о проводимых в отношении них проверках, их результатах и принятых мерах путем размещения вышеуказанных сведений в государственных информационных системах.</w:t>
      </w:r>
      <w:r w:rsidRPr="00DA1AD0">
        <w:rPr>
          <w:rFonts w:ascii="Times New Roman" w:hAnsi="Times New Roman" w:cs="Times New Roman"/>
          <w:sz w:val="28"/>
          <w:szCs w:val="28"/>
        </w:rPr>
        <w:t xml:space="preserve"> П</w:t>
      </w:r>
      <w:r w:rsidR="005250EB" w:rsidRPr="00DA1AD0">
        <w:rPr>
          <w:rFonts w:ascii="Times New Roman" w:hAnsi="Times New Roman" w:cs="Times New Roman"/>
          <w:sz w:val="28"/>
          <w:szCs w:val="28"/>
        </w:rPr>
        <w:t>ров</w:t>
      </w:r>
      <w:r w:rsidR="00D121DC" w:rsidRPr="00DA1AD0">
        <w:rPr>
          <w:rFonts w:ascii="Times New Roman" w:hAnsi="Times New Roman" w:cs="Times New Roman"/>
          <w:sz w:val="28"/>
          <w:szCs w:val="28"/>
        </w:rPr>
        <w:t>о</w:t>
      </w:r>
      <w:r w:rsidR="005250EB" w:rsidRPr="00DA1AD0">
        <w:rPr>
          <w:rFonts w:ascii="Times New Roman" w:hAnsi="Times New Roman" w:cs="Times New Roman"/>
          <w:sz w:val="28"/>
          <w:szCs w:val="28"/>
        </w:rPr>
        <w:t>д</w:t>
      </w:r>
      <w:r w:rsidR="00D121DC" w:rsidRPr="00DA1AD0">
        <w:rPr>
          <w:rFonts w:ascii="Times New Roman" w:hAnsi="Times New Roman" w:cs="Times New Roman"/>
          <w:sz w:val="28"/>
          <w:szCs w:val="28"/>
        </w:rPr>
        <w:t>ятся</w:t>
      </w:r>
      <w:r w:rsidR="005250EB" w:rsidRPr="00DA1AD0">
        <w:rPr>
          <w:rFonts w:ascii="Times New Roman" w:hAnsi="Times New Roman" w:cs="Times New Roman"/>
          <w:sz w:val="28"/>
          <w:szCs w:val="28"/>
        </w:rPr>
        <w:t xml:space="preserve"> публичные обсуждения итогов прав</w:t>
      </w:r>
      <w:r w:rsidR="000339A1" w:rsidRPr="00DA1AD0">
        <w:rPr>
          <w:rFonts w:ascii="Times New Roman" w:hAnsi="Times New Roman" w:cs="Times New Roman"/>
          <w:sz w:val="28"/>
          <w:szCs w:val="28"/>
        </w:rPr>
        <w:t>оприменительной практики. В 202</w:t>
      </w:r>
      <w:r w:rsidR="003B3E13" w:rsidRPr="00DA1AD0">
        <w:rPr>
          <w:rFonts w:ascii="Times New Roman" w:hAnsi="Times New Roman" w:cs="Times New Roman"/>
          <w:sz w:val="28"/>
          <w:szCs w:val="28"/>
        </w:rPr>
        <w:t>4</w:t>
      </w:r>
      <w:r w:rsidR="005250EB" w:rsidRPr="00DA1AD0">
        <w:rPr>
          <w:rFonts w:ascii="Times New Roman" w:hAnsi="Times New Roman" w:cs="Times New Roman"/>
          <w:sz w:val="28"/>
          <w:szCs w:val="28"/>
        </w:rPr>
        <w:t xml:space="preserve"> году состоялись </w:t>
      </w:r>
      <w:r w:rsidR="003B3E13" w:rsidRPr="00DA1AD0">
        <w:rPr>
          <w:rFonts w:ascii="Times New Roman" w:hAnsi="Times New Roman" w:cs="Times New Roman"/>
          <w:sz w:val="28"/>
          <w:szCs w:val="28"/>
        </w:rPr>
        <w:t>7</w:t>
      </w:r>
      <w:r w:rsidR="005250EB" w:rsidRPr="00DA1AD0">
        <w:rPr>
          <w:rFonts w:ascii="Times New Roman" w:hAnsi="Times New Roman" w:cs="Times New Roman"/>
          <w:sz w:val="28"/>
          <w:szCs w:val="28"/>
        </w:rPr>
        <w:t xml:space="preserve"> совместных публичных обсуждений результато</w:t>
      </w:r>
      <w:r w:rsidR="00D121DC" w:rsidRPr="00DA1AD0">
        <w:rPr>
          <w:rFonts w:ascii="Times New Roman" w:hAnsi="Times New Roman" w:cs="Times New Roman"/>
          <w:sz w:val="28"/>
          <w:szCs w:val="28"/>
        </w:rPr>
        <w:t xml:space="preserve">в правоприменительной практики </w:t>
      </w:r>
      <w:r w:rsidR="005250EB" w:rsidRPr="00DA1AD0">
        <w:rPr>
          <w:rFonts w:ascii="Times New Roman" w:hAnsi="Times New Roman" w:cs="Times New Roman"/>
          <w:sz w:val="28"/>
          <w:szCs w:val="28"/>
        </w:rPr>
        <w:t>с приглашением</w:t>
      </w:r>
      <w:r w:rsidR="00D121DC" w:rsidRPr="00DA1AD0">
        <w:rPr>
          <w:rFonts w:ascii="Times New Roman" w:hAnsi="Times New Roman" w:cs="Times New Roman"/>
          <w:sz w:val="28"/>
          <w:szCs w:val="28"/>
        </w:rPr>
        <w:t xml:space="preserve"> представителей управляющих </w:t>
      </w:r>
      <w:r w:rsidR="00FF12B5" w:rsidRPr="00DA1AD0">
        <w:rPr>
          <w:rFonts w:ascii="Times New Roman" w:hAnsi="Times New Roman" w:cs="Times New Roman"/>
          <w:sz w:val="28"/>
          <w:szCs w:val="28"/>
        </w:rPr>
        <w:t xml:space="preserve">и ресурсоснабжающих </w:t>
      </w:r>
      <w:r w:rsidR="00D121DC" w:rsidRPr="00DA1AD0">
        <w:rPr>
          <w:rFonts w:ascii="Times New Roman" w:hAnsi="Times New Roman" w:cs="Times New Roman"/>
          <w:sz w:val="28"/>
          <w:szCs w:val="28"/>
        </w:rPr>
        <w:t>организаций и</w:t>
      </w:r>
      <w:r w:rsidR="005250EB" w:rsidRPr="00DA1AD0">
        <w:rPr>
          <w:rFonts w:ascii="Times New Roman" w:hAnsi="Times New Roman" w:cs="Times New Roman"/>
          <w:sz w:val="28"/>
          <w:szCs w:val="28"/>
        </w:rPr>
        <w:t xml:space="preserve"> застройщиков. </w:t>
      </w:r>
      <w:r w:rsidR="00D121DC" w:rsidRPr="00DA1AD0">
        <w:rPr>
          <w:rFonts w:ascii="Times New Roman" w:hAnsi="Times New Roman" w:cs="Times New Roman"/>
          <w:sz w:val="28"/>
          <w:szCs w:val="28"/>
        </w:rPr>
        <w:t>О</w:t>
      </w:r>
      <w:r w:rsidR="005250EB" w:rsidRPr="00DA1AD0">
        <w:rPr>
          <w:rFonts w:ascii="Times New Roman" w:hAnsi="Times New Roman" w:cs="Times New Roman"/>
          <w:sz w:val="28"/>
          <w:szCs w:val="28"/>
        </w:rPr>
        <w:t>существляется устное и письменное консульти</w:t>
      </w:r>
      <w:r w:rsidR="00D121DC" w:rsidRPr="00DA1AD0">
        <w:rPr>
          <w:rFonts w:ascii="Times New Roman" w:hAnsi="Times New Roman" w:cs="Times New Roman"/>
          <w:sz w:val="28"/>
          <w:szCs w:val="28"/>
        </w:rPr>
        <w:t xml:space="preserve">рование поднадзорных субъектов и граждан. </w:t>
      </w:r>
    </w:p>
    <w:p w14:paraId="3F498D78" w14:textId="0A1234FA" w:rsidR="005325FC" w:rsidRPr="00DA1AD0" w:rsidRDefault="00B30D6D" w:rsidP="004716B0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ab/>
      </w:r>
      <w:r w:rsidR="00EF317E" w:rsidRPr="00DA1AD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EF317E" w:rsidRPr="00DA1A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F317E" w:rsidRPr="00DA1AD0">
        <w:rPr>
          <w:rFonts w:ascii="Times New Roman" w:hAnsi="Times New Roman" w:cs="Times New Roman"/>
          <w:sz w:val="28"/>
          <w:szCs w:val="28"/>
        </w:rPr>
        <w:t xml:space="preserve"> </w:t>
      </w:r>
      <w:r w:rsidR="004716B0" w:rsidRPr="00DA1AD0">
        <w:rPr>
          <w:rFonts w:ascii="Times New Roman" w:hAnsi="Times New Roman" w:cs="Times New Roman"/>
          <w:sz w:val="28"/>
          <w:szCs w:val="28"/>
        </w:rPr>
        <w:t>2024 года</w:t>
      </w:r>
      <w:r w:rsidRPr="00DA1AD0">
        <w:rPr>
          <w:rFonts w:ascii="Times New Roman" w:hAnsi="Times New Roman" w:cs="Times New Roman"/>
          <w:sz w:val="28"/>
          <w:szCs w:val="28"/>
        </w:rPr>
        <w:t xml:space="preserve"> р</w:t>
      </w:r>
      <w:r w:rsidR="004716B0" w:rsidRPr="00DA1AD0">
        <w:rPr>
          <w:rFonts w:ascii="Times New Roman" w:hAnsi="Times New Roman" w:cs="Times New Roman"/>
          <w:sz w:val="28"/>
          <w:szCs w:val="28"/>
        </w:rPr>
        <w:t>уководител</w:t>
      </w:r>
      <w:r w:rsidRPr="00DA1AD0">
        <w:rPr>
          <w:rFonts w:ascii="Times New Roman" w:hAnsi="Times New Roman" w:cs="Times New Roman"/>
          <w:sz w:val="28"/>
          <w:szCs w:val="28"/>
        </w:rPr>
        <w:t>ем</w:t>
      </w:r>
      <w:r w:rsidR="004716B0" w:rsidRPr="00DA1AD0">
        <w:rPr>
          <w:rFonts w:ascii="Times New Roman" w:hAnsi="Times New Roman" w:cs="Times New Roman"/>
          <w:sz w:val="28"/>
          <w:szCs w:val="28"/>
        </w:rPr>
        <w:t>, а также его заместител</w:t>
      </w:r>
      <w:r w:rsidRPr="00DA1AD0">
        <w:rPr>
          <w:rFonts w:ascii="Times New Roman" w:hAnsi="Times New Roman" w:cs="Times New Roman"/>
          <w:sz w:val="28"/>
          <w:szCs w:val="28"/>
        </w:rPr>
        <w:t>ем</w:t>
      </w:r>
      <w:r w:rsidR="004716B0" w:rsidRPr="00DA1AD0">
        <w:rPr>
          <w:rFonts w:ascii="Times New Roman" w:hAnsi="Times New Roman" w:cs="Times New Roman"/>
          <w:sz w:val="28"/>
          <w:szCs w:val="28"/>
        </w:rPr>
        <w:t xml:space="preserve"> еже</w:t>
      </w:r>
      <w:r w:rsidR="00EF317E" w:rsidRPr="00DA1AD0">
        <w:rPr>
          <w:rFonts w:ascii="Times New Roman" w:hAnsi="Times New Roman" w:cs="Times New Roman"/>
          <w:sz w:val="28"/>
          <w:szCs w:val="28"/>
        </w:rPr>
        <w:t>недельно</w:t>
      </w:r>
      <w:r w:rsidR="004716B0" w:rsidRPr="00DA1AD0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EF317E" w:rsidRPr="00DA1AD0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4716B0" w:rsidRPr="00DA1AD0">
        <w:rPr>
          <w:rFonts w:ascii="Times New Roman" w:hAnsi="Times New Roman" w:cs="Times New Roman"/>
          <w:sz w:val="28"/>
          <w:szCs w:val="28"/>
        </w:rPr>
        <w:t xml:space="preserve">личные приёмы граждан по вопросам, относящимся к предметам ведения </w:t>
      </w:r>
      <w:r w:rsidR="003B3E13" w:rsidRPr="00DA1AD0">
        <w:rPr>
          <w:rFonts w:ascii="Times New Roman" w:hAnsi="Times New Roman" w:cs="Times New Roman"/>
          <w:sz w:val="28"/>
          <w:szCs w:val="28"/>
        </w:rPr>
        <w:t>Службы</w:t>
      </w:r>
      <w:r w:rsidR="004716B0" w:rsidRPr="00DA1AD0">
        <w:rPr>
          <w:rFonts w:ascii="Times New Roman" w:hAnsi="Times New Roman" w:cs="Times New Roman"/>
          <w:sz w:val="28"/>
          <w:szCs w:val="28"/>
        </w:rPr>
        <w:t>.</w:t>
      </w:r>
      <w:r w:rsidR="00EF317E" w:rsidRPr="00DA1AD0">
        <w:rPr>
          <w:rFonts w:ascii="Times New Roman" w:hAnsi="Times New Roman" w:cs="Times New Roman"/>
          <w:sz w:val="28"/>
          <w:szCs w:val="28"/>
        </w:rPr>
        <w:t xml:space="preserve"> Также с</w:t>
      </w:r>
      <w:r w:rsidR="004700EF" w:rsidRPr="00DA1AD0">
        <w:rPr>
          <w:rFonts w:ascii="Times New Roman" w:hAnsi="Times New Roman" w:cs="Times New Roman"/>
          <w:sz w:val="28"/>
          <w:szCs w:val="28"/>
        </w:rPr>
        <w:t>овместно с</w:t>
      </w:r>
      <w:r w:rsidR="00EF317E" w:rsidRPr="00DA1AD0">
        <w:rPr>
          <w:rFonts w:ascii="Times New Roman" w:hAnsi="Times New Roman" w:cs="Times New Roman"/>
          <w:sz w:val="28"/>
          <w:szCs w:val="28"/>
        </w:rPr>
        <w:t xml:space="preserve"> первым заместителем</w:t>
      </w:r>
      <w:r w:rsidR="004700EF" w:rsidRPr="00DA1AD0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EF317E" w:rsidRPr="00DA1AD0">
        <w:rPr>
          <w:rFonts w:ascii="Times New Roman" w:hAnsi="Times New Roman" w:cs="Times New Roman"/>
          <w:sz w:val="28"/>
          <w:szCs w:val="28"/>
        </w:rPr>
        <w:t>а</w:t>
      </w:r>
      <w:r w:rsidR="004700EF" w:rsidRPr="00DA1AD0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DA1AD0">
        <w:rPr>
          <w:rFonts w:ascii="Times New Roman" w:hAnsi="Times New Roman" w:cs="Times New Roman"/>
          <w:sz w:val="28"/>
          <w:szCs w:val="28"/>
        </w:rPr>
        <w:t>прове</w:t>
      </w:r>
      <w:r w:rsidR="003B3E13" w:rsidRPr="00DA1AD0">
        <w:rPr>
          <w:rFonts w:ascii="Times New Roman" w:hAnsi="Times New Roman" w:cs="Times New Roman"/>
          <w:sz w:val="28"/>
          <w:szCs w:val="28"/>
        </w:rPr>
        <w:t>ден</w:t>
      </w:r>
      <w:r w:rsidR="00EF317E" w:rsidRPr="00DA1AD0">
        <w:rPr>
          <w:rFonts w:ascii="Times New Roman" w:hAnsi="Times New Roman" w:cs="Times New Roman"/>
          <w:sz w:val="28"/>
          <w:szCs w:val="28"/>
        </w:rPr>
        <w:t>ы</w:t>
      </w:r>
      <w:r w:rsidRPr="00DA1AD0">
        <w:rPr>
          <w:rFonts w:ascii="Times New Roman" w:hAnsi="Times New Roman" w:cs="Times New Roman"/>
          <w:sz w:val="28"/>
          <w:szCs w:val="28"/>
        </w:rPr>
        <w:t xml:space="preserve"> </w:t>
      </w:r>
      <w:r w:rsidR="004700EF" w:rsidRPr="00DA1AD0">
        <w:rPr>
          <w:rFonts w:ascii="Times New Roman" w:hAnsi="Times New Roman" w:cs="Times New Roman"/>
          <w:sz w:val="28"/>
          <w:szCs w:val="28"/>
        </w:rPr>
        <w:t xml:space="preserve">2 </w:t>
      </w:r>
      <w:r w:rsidRPr="00DA1AD0">
        <w:rPr>
          <w:rFonts w:ascii="Times New Roman" w:hAnsi="Times New Roman" w:cs="Times New Roman"/>
          <w:sz w:val="28"/>
          <w:szCs w:val="28"/>
        </w:rPr>
        <w:t>личны</w:t>
      </w:r>
      <w:r w:rsidR="004700EF" w:rsidRPr="00DA1AD0">
        <w:rPr>
          <w:rFonts w:ascii="Times New Roman" w:hAnsi="Times New Roman" w:cs="Times New Roman"/>
          <w:sz w:val="28"/>
          <w:szCs w:val="28"/>
        </w:rPr>
        <w:t>х</w:t>
      </w:r>
      <w:r w:rsidRPr="00DA1AD0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4700EF" w:rsidRPr="00DA1AD0">
        <w:rPr>
          <w:rFonts w:ascii="Times New Roman" w:hAnsi="Times New Roman" w:cs="Times New Roman"/>
          <w:sz w:val="28"/>
          <w:szCs w:val="28"/>
        </w:rPr>
        <w:t>а</w:t>
      </w:r>
      <w:r w:rsidRPr="00DA1AD0">
        <w:rPr>
          <w:rFonts w:ascii="Times New Roman" w:hAnsi="Times New Roman" w:cs="Times New Roman"/>
          <w:sz w:val="28"/>
          <w:szCs w:val="28"/>
        </w:rPr>
        <w:t xml:space="preserve"> граждан по вопросам </w:t>
      </w:r>
      <w:r w:rsidR="00EF317E" w:rsidRPr="00DA1AD0">
        <w:rPr>
          <w:rFonts w:ascii="Times New Roman" w:hAnsi="Times New Roman" w:cs="Times New Roman"/>
          <w:sz w:val="28"/>
          <w:szCs w:val="28"/>
        </w:rPr>
        <w:t>ЖКХ и строительства, с д</w:t>
      </w:r>
      <w:r w:rsidR="004716B0" w:rsidRPr="00DA1AD0">
        <w:rPr>
          <w:rFonts w:ascii="Times New Roman" w:hAnsi="Times New Roman" w:cs="Times New Roman"/>
          <w:sz w:val="28"/>
          <w:szCs w:val="28"/>
        </w:rPr>
        <w:t>епутат</w:t>
      </w:r>
      <w:r w:rsidR="004700EF" w:rsidRPr="00DA1AD0">
        <w:rPr>
          <w:rFonts w:ascii="Times New Roman" w:hAnsi="Times New Roman" w:cs="Times New Roman"/>
          <w:sz w:val="28"/>
          <w:szCs w:val="28"/>
        </w:rPr>
        <w:t>ами</w:t>
      </w:r>
      <w:r w:rsidR="00EF317E" w:rsidRPr="00DA1AD0">
        <w:rPr>
          <w:rFonts w:ascii="Times New Roman" w:hAnsi="Times New Roman" w:cs="Times New Roman"/>
          <w:sz w:val="28"/>
          <w:szCs w:val="28"/>
        </w:rPr>
        <w:t xml:space="preserve"> Верховного Хурала </w:t>
      </w:r>
      <w:r w:rsidR="004716B0" w:rsidRPr="00DA1AD0">
        <w:rPr>
          <w:rFonts w:ascii="Times New Roman" w:hAnsi="Times New Roman" w:cs="Times New Roman"/>
          <w:sz w:val="28"/>
          <w:szCs w:val="28"/>
        </w:rPr>
        <w:t>3</w:t>
      </w:r>
      <w:r w:rsidR="00DA1AD0">
        <w:rPr>
          <w:rFonts w:ascii="Times New Roman" w:hAnsi="Times New Roman" w:cs="Times New Roman"/>
          <w:sz w:val="28"/>
          <w:szCs w:val="28"/>
        </w:rPr>
        <w:t xml:space="preserve"> личных приема граждан.</w:t>
      </w:r>
      <w:bookmarkStart w:id="0" w:name="_GoBack"/>
      <w:bookmarkEnd w:id="0"/>
      <w:r w:rsidR="004700EF" w:rsidRPr="00DA1AD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20726DED" w14:textId="5482F288" w:rsidR="004716B0" w:rsidRPr="00DA1AD0" w:rsidRDefault="00A36BFE" w:rsidP="00914706">
      <w:pPr>
        <w:tabs>
          <w:tab w:val="left" w:pos="1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AD0">
        <w:rPr>
          <w:rFonts w:ascii="Times New Roman" w:hAnsi="Times New Roman" w:cs="Times New Roman"/>
          <w:b/>
          <w:bCs/>
          <w:sz w:val="28"/>
          <w:szCs w:val="28"/>
        </w:rPr>
        <w:t>Особое внимание уделялось работе</w:t>
      </w:r>
      <w:r w:rsidR="004716B0" w:rsidRPr="00DA1AD0">
        <w:rPr>
          <w:rFonts w:ascii="Times New Roman" w:hAnsi="Times New Roman" w:cs="Times New Roman"/>
          <w:b/>
          <w:bCs/>
          <w:sz w:val="28"/>
          <w:szCs w:val="28"/>
        </w:rPr>
        <w:t xml:space="preserve"> со СМИ и </w:t>
      </w:r>
      <w:r w:rsidR="00B30D6D" w:rsidRPr="00DA1AD0">
        <w:rPr>
          <w:rFonts w:ascii="Times New Roman" w:hAnsi="Times New Roman" w:cs="Times New Roman"/>
          <w:b/>
          <w:bCs/>
          <w:sz w:val="28"/>
          <w:szCs w:val="28"/>
        </w:rPr>
        <w:t>общественностью</w:t>
      </w:r>
    </w:p>
    <w:p w14:paraId="4C2B6BB6" w14:textId="61ECC04A" w:rsidR="004716B0" w:rsidRPr="00DA1AD0" w:rsidRDefault="003B3E13" w:rsidP="004716B0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ab/>
      </w:r>
      <w:r w:rsidR="004716B0" w:rsidRPr="00DA1AD0">
        <w:rPr>
          <w:rFonts w:ascii="Times New Roman" w:hAnsi="Times New Roman" w:cs="Times New Roman"/>
          <w:sz w:val="28"/>
          <w:szCs w:val="28"/>
        </w:rPr>
        <w:t>В целях наиболее полного и объективно</w:t>
      </w:r>
      <w:r w:rsidR="00A36BFE" w:rsidRPr="00DA1AD0">
        <w:rPr>
          <w:rFonts w:ascii="Times New Roman" w:hAnsi="Times New Roman" w:cs="Times New Roman"/>
          <w:sz w:val="28"/>
          <w:szCs w:val="28"/>
        </w:rPr>
        <w:t xml:space="preserve">го освещения своей деятельности, </w:t>
      </w:r>
      <w:r w:rsidR="007F361B" w:rsidRPr="00DA1AD0">
        <w:rPr>
          <w:rFonts w:ascii="Times New Roman" w:hAnsi="Times New Roman" w:cs="Times New Roman"/>
          <w:sz w:val="28"/>
          <w:szCs w:val="28"/>
        </w:rPr>
        <w:t>Служба</w:t>
      </w:r>
      <w:r w:rsidR="004716B0" w:rsidRPr="00DA1AD0">
        <w:rPr>
          <w:rFonts w:ascii="Times New Roman" w:hAnsi="Times New Roman" w:cs="Times New Roman"/>
          <w:sz w:val="28"/>
          <w:szCs w:val="28"/>
        </w:rPr>
        <w:t xml:space="preserve"> взаимодействует со средствами массовой информации </w:t>
      </w:r>
      <w:r w:rsidR="007F361B" w:rsidRPr="00DA1AD0">
        <w:rPr>
          <w:rFonts w:ascii="Times New Roman" w:hAnsi="Times New Roman" w:cs="Times New Roman"/>
          <w:sz w:val="28"/>
          <w:szCs w:val="28"/>
        </w:rPr>
        <w:t xml:space="preserve">республики. </w:t>
      </w:r>
      <w:r w:rsidR="004716B0" w:rsidRPr="00DA1AD0">
        <w:rPr>
          <w:rFonts w:ascii="Times New Roman" w:hAnsi="Times New Roman" w:cs="Times New Roman"/>
          <w:sz w:val="28"/>
          <w:szCs w:val="28"/>
        </w:rPr>
        <w:t xml:space="preserve">Активно отрабатываются входящие запросы о деятельности </w:t>
      </w:r>
      <w:r w:rsidRPr="00DA1AD0">
        <w:rPr>
          <w:rFonts w:ascii="Times New Roman" w:hAnsi="Times New Roman" w:cs="Times New Roman"/>
          <w:sz w:val="28"/>
          <w:szCs w:val="28"/>
        </w:rPr>
        <w:t>Службы</w:t>
      </w:r>
      <w:r w:rsidR="004716B0" w:rsidRPr="00DA1AD0">
        <w:rPr>
          <w:rFonts w:ascii="Times New Roman" w:hAnsi="Times New Roman" w:cs="Times New Roman"/>
          <w:sz w:val="28"/>
          <w:szCs w:val="28"/>
        </w:rPr>
        <w:t xml:space="preserve">. </w:t>
      </w:r>
      <w:r w:rsidR="00A36BFE" w:rsidRPr="00DA1AD0">
        <w:rPr>
          <w:rFonts w:ascii="Times New Roman" w:hAnsi="Times New Roman" w:cs="Times New Roman"/>
          <w:sz w:val="28"/>
          <w:szCs w:val="28"/>
        </w:rPr>
        <w:t xml:space="preserve">Инспекторами Службы </w:t>
      </w:r>
      <w:r w:rsidR="004716B0" w:rsidRPr="00DA1AD0">
        <w:rPr>
          <w:rFonts w:ascii="Times New Roman" w:hAnsi="Times New Roman" w:cs="Times New Roman"/>
          <w:sz w:val="28"/>
          <w:szCs w:val="28"/>
        </w:rPr>
        <w:t>провод</w:t>
      </w:r>
      <w:r w:rsidR="00A36BFE" w:rsidRPr="00DA1AD0">
        <w:rPr>
          <w:rFonts w:ascii="Times New Roman" w:hAnsi="Times New Roman" w:cs="Times New Roman"/>
          <w:sz w:val="28"/>
          <w:szCs w:val="28"/>
        </w:rPr>
        <w:t>или</w:t>
      </w:r>
      <w:r w:rsidR="004716B0" w:rsidRPr="00DA1AD0">
        <w:rPr>
          <w:rFonts w:ascii="Times New Roman" w:hAnsi="Times New Roman" w:cs="Times New Roman"/>
          <w:sz w:val="28"/>
          <w:szCs w:val="28"/>
        </w:rPr>
        <w:t>с</w:t>
      </w:r>
      <w:r w:rsidR="00A36BFE" w:rsidRPr="00DA1AD0">
        <w:rPr>
          <w:rFonts w:ascii="Times New Roman" w:hAnsi="Times New Roman" w:cs="Times New Roman"/>
          <w:sz w:val="28"/>
          <w:szCs w:val="28"/>
        </w:rPr>
        <w:t>ь</w:t>
      </w:r>
      <w:r w:rsidR="004716B0" w:rsidRPr="00DA1AD0">
        <w:rPr>
          <w:rFonts w:ascii="Times New Roman" w:hAnsi="Times New Roman" w:cs="Times New Roman"/>
          <w:sz w:val="28"/>
          <w:szCs w:val="28"/>
        </w:rPr>
        <w:t xml:space="preserve"> совместные рейды с представителями СМИ по проверке</w:t>
      </w:r>
      <w:r w:rsidR="00A36BFE" w:rsidRPr="00DA1AD0">
        <w:rPr>
          <w:rFonts w:ascii="Times New Roman" w:hAnsi="Times New Roman" w:cs="Times New Roman"/>
          <w:sz w:val="28"/>
          <w:szCs w:val="28"/>
        </w:rPr>
        <w:t xml:space="preserve"> технического </w:t>
      </w:r>
      <w:r w:rsidR="004716B0" w:rsidRPr="00DA1AD0">
        <w:rPr>
          <w:rFonts w:ascii="Times New Roman" w:hAnsi="Times New Roman" w:cs="Times New Roman"/>
          <w:sz w:val="28"/>
          <w:szCs w:val="28"/>
        </w:rPr>
        <w:t>состояния</w:t>
      </w:r>
      <w:r w:rsidR="00A36BFE" w:rsidRPr="00DA1AD0">
        <w:rPr>
          <w:rFonts w:ascii="Times New Roman" w:hAnsi="Times New Roman" w:cs="Times New Roman"/>
          <w:sz w:val="28"/>
          <w:szCs w:val="28"/>
        </w:rPr>
        <w:t xml:space="preserve"> МКД (</w:t>
      </w:r>
      <w:r w:rsidR="004716B0" w:rsidRPr="00DA1AD0">
        <w:rPr>
          <w:rFonts w:ascii="Times New Roman" w:hAnsi="Times New Roman" w:cs="Times New Roman"/>
          <w:sz w:val="28"/>
          <w:szCs w:val="28"/>
        </w:rPr>
        <w:t>кров</w:t>
      </w:r>
      <w:r w:rsidR="00A36BFE" w:rsidRPr="00DA1AD0">
        <w:rPr>
          <w:rFonts w:ascii="Times New Roman" w:hAnsi="Times New Roman" w:cs="Times New Roman"/>
          <w:sz w:val="28"/>
          <w:szCs w:val="28"/>
        </w:rPr>
        <w:t xml:space="preserve">ля, </w:t>
      </w:r>
      <w:r w:rsidR="004716B0" w:rsidRPr="00DA1AD0">
        <w:rPr>
          <w:rFonts w:ascii="Times New Roman" w:hAnsi="Times New Roman" w:cs="Times New Roman"/>
          <w:sz w:val="28"/>
          <w:szCs w:val="28"/>
        </w:rPr>
        <w:t>придомовы</w:t>
      </w:r>
      <w:r w:rsidR="00A36BFE" w:rsidRPr="00DA1AD0">
        <w:rPr>
          <w:rFonts w:ascii="Times New Roman" w:hAnsi="Times New Roman" w:cs="Times New Roman"/>
          <w:sz w:val="28"/>
          <w:szCs w:val="28"/>
        </w:rPr>
        <w:t>е</w:t>
      </w:r>
      <w:r w:rsidR="004716B0" w:rsidRPr="00DA1AD0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A36BFE" w:rsidRPr="00DA1AD0">
        <w:rPr>
          <w:rFonts w:ascii="Times New Roman" w:hAnsi="Times New Roman" w:cs="Times New Roman"/>
          <w:sz w:val="28"/>
          <w:szCs w:val="28"/>
        </w:rPr>
        <w:t>и, вентиляция, система газоснабжения и т.д.)</w:t>
      </w:r>
      <w:r w:rsidR="00E914A4" w:rsidRPr="00DA1A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AF8837" w14:textId="79032376" w:rsidR="00B92AB2" w:rsidRPr="00DA1AD0" w:rsidRDefault="003B3E13" w:rsidP="007F361B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sz w:val="28"/>
          <w:szCs w:val="28"/>
        </w:rPr>
        <w:tab/>
      </w:r>
      <w:r w:rsidR="00A36BFE" w:rsidRPr="00DA1AD0">
        <w:rPr>
          <w:rFonts w:ascii="Times New Roman" w:hAnsi="Times New Roman" w:cs="Times New Roman"/>
          <w:sz w:val="28"/>
          <w:szCs w:val="28"/>
        </w:rPr>
        <w:t xml:space="preserve">Для </w:t>
      </w:r>
      <w:r w:rsidR="00E35C05" w:rsidRPr="00DA1AD0">
        <w:rPr>
          <w:rFonts w:ascii="Times New Roman" w:hAnsi="Times New Roman" w:cs="Times New Roman"/>
          <w:sz w:val="28"/>
          <w:szCs w:val="28"/>
        </w:rPr>
        <w:t>профилактическ</w:t>
      </w:r>
      <w:r w:rsidR="00A36BFE" w:rsidRPr="00DA1AD0">
        <w:rPr>
          <w:rFonts w:ascii="Times New Roman" w:hAnsi="Times New Roman" w:cs="Times New Roman"/>
          <w:sz w:val="28"/>
          <w:szCs w:val="28"/>
        </w:rPr>
        <w:t>ой</w:t>
      </w:r>
      <w:r w:rsidR="00E35C05" w:rsidRPr="00DA1AD0">
        <w:rPr>
          <w:rFonts w:ascii="Times New Roman" w:hAnsi="Times New Roman" w:cs="Times New Roman"/>
          <w:sz w:val="28"/>
          <w:szCs w:val="28"/>
        </w:rPr>
        <w:t xml:space="preserve"> и</w:t>
      </w:r>
      <w:r w:rsidR="004716B0" w:rsidRPr="00DA1AD0">
        <w:rPr>
          <w:rFonts w:ascii="Times New Roman" w:hAnsi="Times New Roman" w:cs="Times New Roman"/>
          <w:sz w:val="28"/>
          <w:szCs w:val="28"/>
        </w:rPr>
        <w:t xml:space="preserve"> разъяснительн</w:t>
      </w:r>
      <w:r w:rsidR="00A36BFE" w:rsidRPr="00DA1AD0">
        <w:rPr>
          <w:rFonts w:ascii="Times New Roman" w:hAnsi="Times New Roman" w:cs="Times New Roman"/>
          <w:sz w:val="28"/>
          <w:szCs w:val="28"/>
        </w:rPr>
        <w:t>ой работы</w:t>
      </w:r>
      <w:r w:rsidR="004716B0" w:rsidRPr="00DA1AD0">
        <w:rPr>
          <w:rFonts w:ascii="Times New Roman" w:hAnsi="Times New Roman" w:cs="Times New Roman"/>
          <w:sz w:val="28"/>
          <w:szCs w:val="28"/>
        </w:rPr>
        <w:t xml:space="preserve"> с общественностью,</w:t>
      </w:r>
      <w:r w:rsidR="00A36BFE" w:rsidRPr="00DA1AD0">
        <w:rPr>
          <w:rFonts w:ascii="Times New Roman" w:hAnsi="Times New Roman" w:cs="Times New Roman"/>
          <w:sz w:val="28"/>
          <w:szCs w:val="28"/>
        </w:rPr>
        <w:t xml:space="preserve"> Службой активно использовались возможности СМИ,</w:t>
      </w:r>
      <w:r w:rsidR="004716B0" w:rsidRPr="00DA1AD0">
        <w:rPr>
          <w:rFonts w:ascii="Times New Roman" w:hAnsi="Times New Roman" w:cs="Times New Roman"/>
          <w:sz w:val="28"/>
          <w:szCs w:val="28"/>
        </w:rPr>
        <w:t xml:space="preserve"> позволяющи</w:t>
      </w:r>
      <w:r w:rsidR="00A36BFE" w:rsidRPr="00DA1AD0">
        <w:rPr>
          <w:rFonts w:ascii="Times New Roman" w:hAnsi="Times New Roman" w:cs="Times New Roman"/>
          <w:sz w:val="28"/>
          <w:szCs w:val="28"/>
        </w:rPr>
        <w:t>е</w:t>
      </w:r>
      <w:r w:rsidR="004716B0" w:rsidRPr="00DA1AD0">
        <w:rPr>
          <w:rFonts w:ascii="Times New Roman" w:hAnsi="Times New Roman" w:cs="Times New Roman"/>
          <w:sz w:val="28"/>
          <w:szCs w:val="28"/>
        </w:rPr>
        <w:t xml:space="preserve"> охватить </w:t>
      </w:r>
      <w:r w:rsidR="00A36BFE" w:rsidRPr="00DA1AD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716B0" w:rsidRPr="00DA1AD0">
        <w:rPr>
          <w:rFonts w:ascii="Times New Roman" w:hAnsi="Times New Roman" w:cs="Times New Roman"/>
          <w:sz w:val="28"/>
          <w:szCs w:val="28"/>
        </w:rPr>
        <w:t>широкую аудиторию,</w:t>
      </w:r>
      <w:r w:rsidR="00B92D69" w:rsidRPr="00DA1AD0">
        <w:rPr>
          <w:rFonts w:ascii="Times New Roman" w:hAnsi="Times New Roman" w:cs="Times New Roman"/>
          <w:sz w:val="28"/>
          <w:szCs w:val="28"/>
        </w:rPr>
        <w:t xml:space="preserve"> в частности телеканалы Тува 24, ГТРК Тыва</w:t>
      </w:r>
      <w:r w:rsidR="004716B0" w:rsidRPr="00DA1AD0">
        <w:rPr>
          <w:rFonts w:ascii="Times New Roman" w:hAnsi="Times New Roman" w:cs="Times New Roman"/>
          <w:sz w:val="28"/>
          <w:szCs w:val="28"/>
        </w:rPr>
        <w:t xml:space="preserve"> и</w:t>
      </w:r>
      <w:r w:rsidR="00B92D69" w:rsidRPr="00DA1AD0">
        <w:rPr>
          <w:rFonts w:ascii="Times New Roman" w:hAnsi="Times New Roman" w:cs="Times New Roman"/>
          <w:sz w:val="28"/>
          <w:szCs w:val="28"/>
        </w:rPr>
        <w:t xml:space="preserve"> газета «</w:t>
      </w:r>
      <w:proofErr w:type="spellStart"/>
      <w:r w:rsidR="00B92D69" w:rsidRPr="00DA1AD0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="00B92D69" w:rsidRPr="00DA1AD0">
        <w:rPr>
          <w:rFonts w:ascii="Times New Roman" w:hAnsi="Times New Roman" w:cs="Times New Roman"/>
          <w:sz w:val="28"/>
          <w:szCs w:val="28"/>
        </w:rPr>
        <w:t>», также социальные сети и</w:t>
      </w:r>
      <w:r w:rsidR="004716B0" w:rsidRPr="00DA1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6B0" w:rsidRPr="00DA1AD0">
        <w:rPr>
          <w:rFonts w:ascii="Times New Roman" w:hAnsi="Times New Roman" w:cs="Times New Roman"/>
          <w:sz w:val="28"/>
          <w:szCs w:val="28"/>
        </w:rPr>
        <w:t>блогосфера</w:t>
      </w:r>
      <w:proofErr w:type="spellEnd"/>
      <w:r w:rsidR="004716B0" w:rsidRPr="00DA1AD0">
        <w:rPr>
          <w:rFonts w:ascii="Times New Roman" w:hAnsi="Times New Roman" w:cs="Times New Roman"/>
          <w:sz w:val="28"/>
          <w:szCs w:val="28"/>
        </w:rPr>
        <w:t>.</w:t>
      </w:r>
      <w:r w:rsidR="007F361B" w:rsidRPr="00DA1AD0">
        <w:rPr>
          <w:rFonts w:ascii="Times New Roman" w:hAnsi="Times New Roman" w:cs="Times New Roman"/>
          <w:sz w:val="28"/>
          <w:szCs w:val="28"/>
        </w:rPr>
        <w:t xml:space="preserve"> </w:t>
      </w:r>
      <w:r w:rsidR="00B92D69" w:rsidRPr="00DA1AD0">
        <w:rPr>
          <w:rFonts w:ascii="Times New Roman" w:hAnsi="Times New Roman" w:cs="Times New Roman"/>
          <w:sz w:val="28"/>
          <w:szCs w:val="28"/>
        </w:rPr>
        <w:t>В</w:t>
      </w:r>
      <w:r w:rsidR="00E35C05" w:rsidRPr="00DA1AD0">
        <w:rPr>
          <w:rFonts w:ascii="Times New Roman" w:hAnsi="Times New Roman" w:cs="Times New Roman"/>
          <w:sz w:val="28"/>
          <w:szCs w:val="28"/>
        </w:rPr>
        <w:t>сего выступлений</w:t>
      </w:r>
      <w:r w:rsidR="00B92D69" w:rsidRPr="00DA1AD0">
        <w:rPr>
          <w:rFonts w:ascii="Times New Roman" w:hAnsi="Times New Roman" w:cs="Times New Roman"/>
          <w:sz w:val="28"/>
          <w:szCs w:val="28"/>
        </w:rPr>
        <w:t xml:space="preserve"> по телевидению </w:t>
      </w:r>
      <w:r w:rsidRPr="00DA1AD0">
        <w:rPr>
          <w:rFonts w:ascii="Times New Roman" w:hAnsi="Times New Roman" w:cs="Times New Roman"/>
          <w:sz w:val="28"/>
          <w:szCs w:val="28"/>
        </w:rPr>
        <w:t>8</w:t>
      </w:r>
      <w:r w:rsidR="00E35C05" w:rsidRPr="00DA1AD0">
        <w:rPr>
          <w:rFonts w:ascii="Times New Roman" w:hAnsi="Times New Roman" w:cs="Times New Roman"/>
          <w:sz w:val="28"/>
          <w:szCs w:val="28"/>
        </w:rPr>
        <w:t xml:space="preserve">. </w:t>
      </w:r>
      <w:r w:rsidR="004716B0" w:rsidRPr="00DA1AD0">
        <w:rPr>
          <w:rFonts w:ascii="Times New Roman" w:hAnsi="Times New Roman" w:cs="Times New Roman"/>
          <w:sz w:val="28"/>
          <w:szCs w:val="28"/>
        </w:rPr>
        <w:t>Составлены пресс-релизы, которые взяты за основу публикаций в СМИ по тематикам, согласно утвержденному графику. Всего за отчетный период вышло 297 публикаций на официальном сайте</w:t>
      </w:r>
      <w:r w:rsidR="00E914A4" w:rsidRPr="00DA1AD0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DA1A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A1A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1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AD0">
        <w:rPr>
          <w:rFonts w:ascii="Times New Roman" w:hAnsi="Times New Roman" w:cs="Times New Roman"/>
          <w:sz w:val="28"/>
          <w:szCs w:val="28"/>
        </w:rPr>
        <w:t>телеграмм</w:t>
      </w:r>
      <w:proofErr w:type="gramEnd"/>
      <w:r w:rsidRPr="00DA1AD0">
        <w:rPr>
          <w:rFonts w:ascii="Times New Roman" w:hAnsi="Times New Roman" w:cs="Times New Roman"/>
          <w:sz w:val="28"/>
          <w:szCs w:val="28"/>
        </w:rPr>
        <w:t xml:space="preserve"> канале </w:t>
      </w:r>
      <w:r w:rsidR="004716B0" w:rsidRPr="00DA1AD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716B0" w:rsidRPr="00DA1AD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716B0" w:rsidRPr="00DA1AD0">
        <w:rPr>
          <w:rFonts w:ascii="Times New Roman" w:hAnsi="Times New Roman" w:cs="Times New Roman"/>
          <w:sz w:val="28"/>
          <w:szCs w:val="28"/>
        </w:rPr>
        <w:t>.</w:t>
      </w:r>
    </w:p>
    <w:p w14:paraId="7A9B37B0" w14:textId="77777777" w:rsidR="00DB4D85" w:rsidRPr="00DA1AD0" w:rsidRDefault="00DB4D85" w:rsidP="00540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A3F1B" w14:textId="743A18E8" w:rsidR="00723CD8" w:rsidRPr="00DA1AD0" w:rsidRDefault="006A48E8" w:rsidP="00151494">
      <w:pPr>
        <w:tabs>
          <w:tab w:val="center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AD0">
        <w:rPr>
          <w:rFonts w:ascii="Times New Roman" w:hAnsi="Times New Roman" w:cs="Times New Roman"/>
          <w:b/>
          <w:sz w:val="28"/>
          <w:szCs w:val="28"/>
        </w:rPr>
        <w:tab/>
      </w:r>
    </w:p>
    <w:sectPr w:rsidR="00723CD8" w:rsidRPr="00DA1AD0" w:rsidSect="00265610">
      <w:headerReference w:type="default" r:id="rId9"/>
      <w:pgSz w:w="11906" w:h="16838"/>
      <w:pgMar w:top="851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D7EF0" w14:textId="77777777" w:rsidR="004F2B3B" w:rsidRDefault="004F2B3B" w:rsidP="00696D5E">
      <w:pPr>
        <w:spacing w:after="0" w:line="240" w:lineRule="auto"/>
      </w:pPr>
      <w:r>
        <w:separator/>
      </w:r>
    </w:p>
  </w:endnote>
  <w:endnote w:type="continuationSeparator" w:id="0">
    <w:p w14:paraId="124C8025" w14:textId="77777777" w:rsidR="004F2B3B" w:rsidRDefault="004F2B3B" w:rsidP="0069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1C848" w14:textId="77777777" w:rsidR="004F2B3B" w:rsidRDefault="004F2B3B" w:rsidP="00696D5E">
      <w:pPr>
        <w:spacing w:after="0" w:line="240" w:lineRule="auto"/>
      </w:pPr>
      <w:r>
        <w:separator/>
      </w:r>
    </w:p>
  </w:footnote>
  <w:footnote w:type="continuationSeparator" w:id="0">
    <w:p w14:paraId="352A7C22" w14:textId="77777777" w:rsidR="004F2B3B" w:rsidRDefault="004F2B3B" w:rsidP="0069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414579"/>
      <w:docPartObj>
        <w:docPartGallery w:val="Page Numbers (Top of Page)"/>
        <w:docPartUnique/>
      </w:docPartObj>
    </w:sdtPr>
    <w:sdtEndPr/>
    <w:sdtContent>
      <w:p w14:paraId="7475DA25" w14:textId="0ED18BDE" w:rsidR="00E53FA8" w:rsidRDefault="00E53FA8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A1A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83EB70C" w14:textId="77777777" w:rsidR="00E53FA8" w:rsidRDefault="00E53F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587C"/>
    <w:multiLevelType w:val="multilevel"/>
    <w:tmpl w:val="A106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D0524"/>
    <w:multiLevelType w:val="hybridMultilevel"/>
    <w:tmpl w:val="F04ACD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151B4F"/>
    <w:multiLevelType w:val="hybridMultilevel"/>
    <w:tmpl w:val="4720265C"/>
    <w:lvl w:ilvl="0" w:tplc="793A296A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3D4403"/>
    <w:multiLevelType w:val="hybridMultilevel"/>
    <w:tmpl w:val="760ACF4C"/>
    <w:lvl w:ilvl="0" w:tplc="268C47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E01AB8"/>
    <w:multiLevelType w:val="hybridMultilevel"/>
    <w:tmpl w:val="7144AB42"/>
    <w:lvl w:ilvl="0" w:tplc="3844D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2C0B8D"/>
    <w:multiLevelType w:val="hybridMultilevel"/>
    <w:tmpl w:val="A8B6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13A81"/>
    <w:multiLevelType w:val="hybridMultilevel"/>
    <w:tmpl w:val="B826190C"/>
    <w:lvl w:ilvl="0" w:tplc="11B0D6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0425B2"/>
    <w:multiLevelType w:val="hybridMultilevel"/>
    <w:tmpl w:val="2A1A91D2"/>
    <w:lvl w:ilvl="0" w:tplc="85AA3A84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C67F18"/>
    <w:multiLevelType w:val="hybridMultilevel"/>
    <w:tmpl w:val="3E58238C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9">
    <w:nsid w:val="4D40470A"/>
    <w:multiLevelType w:val="hybridMultilevel"/>
    <w:tmpl w:val="DC4E53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BD0EB4"/>
    <w:multiLevelType w:val="hybridMultilevel"/>
    <w:tmpl w:val="2A08CF70"/>
    <w:lvl w:ilvl="0" w:tplc="1782411A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D6C0B"/>
    <w:multiLevelType w:val="hybridMultilevel"/>
    <w:tmpl w:val="6D805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3D3ABB"/>
    <w:multiLevelType w:val="hybridMultilevel"/>
    <w:tmpl w:val="913E95A8"/>
    <w:lvl w:ilvl="0" w:tplc="E2544DC2">
      <w:start w:val="1"/>
      <w:numFmt w:val="decimal"/>
      <w:lvlText w:val="%1)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FA"/>
    <w:rsid w:val="00000481"/>
    <w:rsid w:val="000008C4"/>
    <w:rsid w:val="00000A69"/>
    <w:rsid w:val="00001214"/>
    <w:rsid w:val="000026A8"/>
    <w:rsid w:val="00006B97"/>
    <w:rsid w:val="000250F6"/>
    <w:rsid w:val="00027E75"/>
    <w:rsid w:val="00030E2C"/>
    <w:rsid w:val="000320DE"/>
    <w:rsid w:val="000339A1"/>
    <w:rsid w:val="00034781"/>
    <w:rsid w:val="0004217A"/>
    <w:rsid w:val="0004721A"/>
    <w:rsid w:val="00051BF4"/>
    <w:rsid w:val="00053786"/>
    <w:rsid w:val="000634B0"/>
    <w:rsid w:val="00073170"/>
    <w:rsid w:val="00076FA4"/>
    <w:rsid w:val="00082A1A"/>
    <w:rsid w:val="00085D1E"/>
    <w:rsid w:val="00094228"/>
    <w:rsid w:val="000957A4"/>
    <w:rsid w:val="000A244D"/>
    <w:rsid w:val="000B0CF3"/>
    <w:rsid w:val="000B1B73"/>
    <w:rsid w:val="000B34F5"/>
    <w:rsid w:val="000B3FDA"/>
    <w:rsid w:val="000C0457"/>
    <w:rsid w:val="000C0A38"/>
    <w:rsid w:val="000C4638"/>
    <w:rsid w:val="000C56DE"/>
    <w:rsid w:val="000C6B95"/>
    <w:rsid w:val="000D0F1C"/>
    <w:rsid w:val="000D46F0"/>
    <w:rsid w:val="000F21CD"/>
    <w:rsid w:val="000F595C"/>
    <w:rsid w:val="000F6041"/>
    <w:rsid w:val="000F6BBD"/>
    <w:rsid w:val="00103857"/>
    <w:rsid w:val="001047E0"/>
    <w:rsid w:val="00110D97"/>
    <w:rsid w:val="00114605"/>
    <w:rsid w:val="001146FA"/>
    <w:rsid w:val="00117EFC"/>
    <w:rsid w:val="00121A2F"/>
    <w:rsid w:val="00121A34"/>
    <w:rsid w:val="00122163"/>
    <w:rsid w:val="00125972"/>
    <w:rsid w:val="00134821"/>
    <w:rsid w:val="001376F9"/>
    <w:rsid w:val="00140954"/>
    <w:rsid w:val="00145C9C"/>
    <w:rsid w:val="00147098"/>
    <w:rsid w:val="00151494"/>
    <w:rsid w:val="001518F4"/>
    <w:rsid w:val="00152056"/>
    <w:rsid w:val="00161322"/>
    <w:rsid w:val="001620C4"/>
    <w:rsid w:val="001722E5"/>
    <w:rsid w:val="001738E2"/>
    <w:rsid w:val="00174C75"/>
    <w:rsid w:val="0017614D"/>
    <w:rsid w:val="001866FE"/>
    <w:rsid w:val="00192F24"/>
    <w:rsid w:val="001946F6"/>
    <w:rsid w:val="00194995"/>
    <w:rsid w:val="00195FB5"/>
    <w:rsid w:val="001A28E0"/>
    <w:rsid w:val="001A490B"/>
    <w:rsid w:val="001A6F95"/>
    <w:rsid w:val="001A797C"/>
    <w:rsid w:val="001B1292"/>
    <w:rsid w:val="001D2141"/>
    <w:rsid w:val="001D2CC9"/>
    <w:rsid w:val="001D4B25"/>
    <w:rsid w:val="001D6FE2"/>
    <w:rsid w:val="001E2F68"/>
    <w:rsid w:val="001E7B3A"/>
    <w:rsid w:val="001F308E"/>
    <w:rsid w:val="001F671B"/>
    <w:rsid w:val="00202D30"/>
    <w:rsid w:val="00203F1E"/>
    <w:rsid w:val="00205224"/>
    <w:rsid w:val="00217DE2"/>
    <w:rsid w:val="00220B14"/>
    <w:rsid w:val="002223BA"/>
    <w:rsid w:val="00224738"/>
    <w:rsid w:val="00224E98"/>
    <w:rsid w:val="00234EC7"/>
    <w:rsid w:val="00241541"/>
    <w:rsid w:val="002427CE"/>
    <w:rsid w:val="00242EBB"/>
    <w:rsid w:val="002558D6"/>
    <w:rsid w:val="00265610"/>
    <w:rsid w:val="00270B95"/>
    <w:rsid w:val="0027181C"/>
    <w:rsid w:val="002772B3"/>
    <w:rsid w:val="00282925"/>
    <w:rsid w:val="00297D3B"/>
    <w:rsid w:val="002A05F6"/>
    <w:rsid w:val="002A4665"/>
    <w:rsid w:val="002B0367"/>
    <w:rsid w:val="002B0B94"/>
    <w:rsid w:val="002B39DA"/>
    <w:rsid w:val="002B73A7"/>
    <w:rsid w:val="002C0454"/>
    <w:rsid w:val="002C05E1"/>
    <w:rsid w:val="002C2ABB"/>
    <w:rsid w:val="002C322E"/>
    <w:rsid w:val="002C41EB"/>
    <w:rsid w:val="00300508"/>
    <w:rsid w:val="003104B4"/>
    <w:rsid w:val="00312DF9"/>
    <w:rsid w:val="0031711A"/>
    <w:rsid w:val="003214E3"/>
    <w:rsid w:val="00324119"/>
    <w:rsid w:val="00327015"/>
    <w:rsid w:val="00330F82"/>
    <w:rsid w:val="003424F4"/>
    <w:rsid w:val="0034724E"/>
    <w:rsid w:val="00354846"/>
    <w:rsid w:val="00360FF7"/>
    <w:rsid w:val="0036229F"/>
    <w:rsid w:val="00364A30"/>
    <w:rsid w:val="00365995"/>
    <w:rsid w:val="00365F9B"/>
    <w:rsid w:val="0036781F"/>
    <w:rsid w:val="003704BD"/>
    <w:rsid w:val="00376176"/>
    <w:rsid w:val="00376C37"/>
    <w:rsid w:val="003801A7"/>
    <w:rsid w:val="00381BC8"/>
    <w:rsid w:val="00381D80"/>
    <w:rsid w:val="00382034"/>
    <w:rsid w:val="00387102"/>
    <w:rsid w:val="00390F3A"/>
    <w:rsid w:val="003974AE"/>
    <w:rsid w:val="003A0FE6"/>
    <w:rsid w:val="003B2F81"/>
    <w:rsid w:val="003B3E13"/>
    <w:rsid w:val="003B5D16"/>
    <w:rsid w:val="003B5E53"/>
    <w:rsid w:val="003C0178"/>
    <w:rsid w:val="003C4551"/>
    <w:rsid w:val="003D20D3"/>
    <w:rsid w:val="003D5BBC"/>
    <w:rsid w:val="003E01CF"/>
    <w:rsid w:val="003F7FDD"/>
    <w:rsid w:val="00403275"/>
    <w:rsid w:val="004116E8"/>
    <w:rsid w:val="0041338B"/>
    <w:rsid w:val="00416EF6"/>
    <w:rsid w:val="0042088E"/>
    <w:rsid w:val="0042570E"/>
    <w:rsid w:val="0042620F"/>
    <w:rsid w:val="00426267"/>
    <w:rsid w:val="0042729A"/>
    <w:rsid w:val="00430A63"/>
    <w:rsid w:val="004312D7"/>
    <w:rsid w:val="0043209D"/>
    <w:rsid w:val="0043240D"/>
    <w:rsid w:val="00436F6E"/>
    <w:rsid w:val="00442097"/>
    <w:rsid w:val="00444DCE"/>
    <w:rsid w:val="00450265"/>
    <w:rsid w:val="004561B3"/>
    <w:rsid w:val="004700EF"/>
    <w:rsid w:val="004716B0"/>
    <w:rsid w:val="00474180"/>
    <w:rsid w:val="00485A05"/>
    <w:rsid w:val="0048674E"/>
    <w:rsid w:val="004872D4"/>
    <w:rsid w:val="004974D3"/>
    <w:rsid w:val="004976C6"/>
    <w:rsid w:val="004B112E"/>
    <w:rsid w:val="004C3126"/>
    <w:rsid w:val="004C76BE"/>
    <w:rsid w:val="004C7BFF"/>
    <w:rsid w:val="004D0191"/>
    <w:rsid w:val="004D1CAD"/>
    <w:rsid w:val="004D5354"/>
    <w:rsid w:val="004E207C"/>
    <w:rsid w:val="004F2B3B"/>
    <w:rsid w:val="004F4DA4"/>
    <w:rsid w:val="004F580A"/>
    <w:rsid w:val="004F58D3"/>
    <w:rsid w:val="00505BAC"/>
    <w:rsid w:val="00514307"/>
    <w:rsid w:val="0052037E"/>
    <w:rsid w:val="005250EB"/>
    <w:rsid w:val="005325FC"/>
    <w:rsid w:val="005338E1"/>
    <w:rsid w:val="00537E0F"/>
    <w:rsid w:val="0054085A"/>
    <w:rsid w:val="005434A2"/>
    <w:rsid w:val="00546271"/>
    <w:rsid w:val="005531C6"/>
    <w:rsid w:val="005551F0"/>
    <w:rsid w:val="005616A7"/>
    <w:rsid w:val="00561C83"/>
    <w:rsid w:val="00576D59"/>
    <w:rsid w:val="0058354B"/>
    <w:rsid w:val="005878A5"/>
    <w:rsid w:val="005922AF"/>
    <w:rsid w:val="0059253D"/>
    <w:rsid w:val="00597FDE"/>
    <w:rsid w:val="005A2689"/>
    <w:rsid w:val="005A288C"/>
    <w:rsid w:val="005A7F48"/>
    <w:rsid w:val="005C0A56"/>
    <w:rsid w:val="005C1AD3"/>
    <w:rsid w:val="005C4EFF"/>
    <w:rsid w:val="005C7AEC"/>
    <w:rsid w:val="005E228A"/>
    <w:rsid w:val="005E7CB5"/>
    <w:rsid w:val="005F58AF"/>
    <w:rsid w:val="00601F6A"/>
    <w:rsid w:val="00616AD1"/>
    <w:rsid w:val="00620D3C"/>
    <w:rsid w:val="006270D8"/>
    <w:rsid w:val="00630DE3"/>
    <w:rsid w:val="00632AAD"/>
    <w:rsid w:val="00640520"/>
    <w:rsid w:val="00640CCF"/>
    <w:rsid w:val="00641989"/>
    <w:rsid w:val="00644736"/>
    <w:rsid w:val="00645447"/>
    <w:rsid w:val="00655024"/>
    <w:rsid w:val="00661405"/>
    <w:rsid w:val="00671659"/>
    <w:rsid w:val="00673A2C"/>
    <w:rsid w:val="006777F6"/>
    <w:rsid w:val="00680139"/>
    <w:rsid w:val="00684E48"/>
    <w:rsid w:val="006914D4"/>
    <w:rsid w:val="00696617"/>
    <w:rsid w:val="00696D5E"/>
    <w:rsid w:val="006A0817"/>
    <w:rsid w:val="006A2FEB"/>
    <w:rsid w:val="006A368E"/>
    <w:rsid w:val="006A3B92"/>
    <w:rsid w:val="006A48E8"/>
    <w:rsid w:val="006A4B5E"/>
    <w:rsid w:val="006A625C"/>
    <w:rsid w:val="006A6B16"/>
    <w:rsid w:val="006B6D6A"/>
    <w:rsid w:val="006C005F"/>
    <w:rsid w:val="006C0F51"/>
    <w:rsid w:val="006C12DB"/>
    <w:rsid w:val="006D5C40"/>
    <w:rsid w:val="006D6A6D"/>
    <w:rsid w:val="006E26FA"/>
    <w:rsid w:val="006E754D"/>
    <w:rsid w:val="006F2D70"/>
    <w:rsid w:val="006F3AFE"/>
    <w:rsid w:val="006F3E5A"/>
    <w:rsid w:val="006F42D0"/>
    <w:rsid w:val="007238EC"/>
    <w:rsid w:val="00723CD8"/>
    <w:rsid w:val="007263FB"/>
    <w:rsid w:val="0073474F"/>
    <w:rsid w:val="007376B8"/>
    <w:rsid w:val="00741188"/>
    <w:rsid w:val="00744528"/>
    <w:rsid w:val="007628F9"/>
    <w:rsid w:val="007650AE"/>
    <w:rsid w:val="007813F2"/>
    <w:rsid w:val="00782854"/>
    <w:rsid w:val="0078560B"/>
    <w:rsid w:val="0078658A"/>
    <w:rsid w:val="00787497"/>
    <w:rsid w:val="00791079"/>
    <w:rsid w:val="0079227F"/>
    <w:rsid w:val="007932C5"/>
    <w:rsid w:val="007B2E9E"/>
    <w:rsid w:val="007B3183"/>
    <w:rsid w:val="007B31E5"/>
    <w:rsid w:val="007B43A1"/>
    <w:rsid w:val="007B6D62"/>
    <w:rsid w:val="007C0337"/>
    <w:rsid w:val="007C0A41"/>
    <w:rsid w:val="007C0A4C"/>
    <w:rsid w:val="007C0C14"/>
    <w:rsid w:val="007C56DF"/>
    <w:rsid w:val="007D41B6"/>
    <w:rsid w:val="007D634F"/>
    <w:rsid w:val="007E08EF"/>
    <w:rsid w:val="007E587E"/>
    <w:rsid w:val="007E6802"/>
    <w:rsid w:val="007E7B24"/>
    <w:rsid w:val="007F14DA"/>
    <w:rsid w:val="007F361B"/>
    <w:rsid w:val="007F6FB5"/>
    <w:rsid w:val="007F728E"/>
    <w:rsid w:val="008021C8"/>
    <w:rsid w:val="00804DE5"/>
    <w:rsid w:val="008061F9"/>
    <w:rsid w:val="00813CDE"/>
    <w:rsid w:val="008146B2"/>
    <w:rsid w:val="008170BE"/>
    <w:rsid w:val="0082732D"/>
    <w:rsid w:val="00830D0C"/>
    <w:rsid w:val="008348B1"/>
    <w:rsid w:val="00834AF6"/>
    <w:rsid w:val="00836BA2"/>
    <w:rsid w:val="00837CF1"/>
    <w:rsid w:val="00840CD7"/>
    <w:rsid w:val="008416E2"/>
    <w:rsid w:val="00843E43"/>
    <w:rsid w:val="00844424"/>
    <w:rsid w:val="008468D3"/>
    <w:rsid w:val="00850EC4"/>
    <w:rsid w:val="008524EF"/>
    <w:rsid w:val="008567C0"/>
    <w:rsid w:val="008661D6"/>
    <w:rsid w:val="00870346"/>
    <w:rsid w:val="00871FC9"/>
    <w:rsid w:val="008726E7"/>
    <w:rsid w:val="00884B34"/>
    <w:rsid w:val="00884F18"/>
    <w:rsid w:val="00885490"/>
    <w:rsid w:val="008A147B"/>
    <w:rsid w:val="008A2064"/>
    <w:rsid w:val="008A4E33"/>
    <w:rsid w:val="008A5089"/>
    <w:rsid w:val="008B6334"/>
    <w:rsid w:val="008C18E5"/>
    <w:rsid w:val="008C26FA"/>
    <w:rsid w:val="008C47BA"/>
    <w:rsid w:val="008C5076"/>
    <w:rsid w:val="008D2E4A"/>
    <w:rsid w:val="008D543E"/>
    <w:rsid w:val="008E3F27"/>
    <w:rsid w:val="008F74C0"/>
    <w:rsid w:val="00903405"/>
    <w:rsid w:val="009079A9"/>
    <w:rsid w:val="00914706"/>
    <w:rsid w:val="00915ADB"/>
    <w:rsid w:val="00925297"/>
    <w:rsid w:val="00926C16"/>
    <w:rsid w:val="00930983"/>
    <w:rsid w:val="00944F50"/>
    <w:rsid w:val="0094612C"/>
    <w:rsid w:val="00951072"/>
    <w:rsid w:val="009625B7"/>
    <w:rsid w:val="00966DDB"/>
    <w:rsid w:val="00975DAF"/>
    <w:rsid w:val="00985ABC"/>
    <w:rsid w:val="00990543"/>
    <w:rsid w:val="009A0B61"/>
    <w:rsid w:val="009A1669"/>
    <w:rsid w:val="009A167D"/>
    <w:rsid w:val="009A16F8"/>
    <w:rsid w:val="009A2261"/>
    <w:rsid w:val="009A4E6F"/>
    <w:rsid w:val="009A67A7"/>
    <w:rsid w:val="009B1D26"/>
    <w:rsid w:val="009B1FFE"/>
    <w:rsid w:val="009B4AAD"/>
    <w:rsid w:val="009C1BAB"/>
    <w:rsid w:val="009C5E4C"/>
    <w:rsid w:val="009C64B8"/>
    <w:rsid w:val="009C736F"/>
    <w:rsid w:val="009D193D"/>
    <w:rsid w:val="009D2A77"/>
    <w:rsid w:val="009D57C8"/>
    <w:rsid w:val="009D78BF"/>
    <w:rsid w:val="009F495B"/>
    <w:rsid w:val="009F65EB"/>
    <w:rsid w:val="009F6F75"/>
    <w:rsid w:val="00A01E0B"/>
    <w:rsid w:val="00A05BDB"/>
    <w:rsid w:val="00A05E85"/>
    <w:rsid w:val="00A10017"/>
    <w:rsid w:val="00A1052B"/>
    <w:rsid w:val="00A1109F"/>
    <w:rsid w:val="00A1678E"/>
    <w:rsid w:val="00A20384"/>
    <w:rsid w:val="00A26C5F"/>
    <w:rsid w:val="00A26D16"/>
    <w:rsid w:val="00A366D7"/>
    <w:rsid w:val="00A367F5"/>
    <w:rsid w:val="00A36BFE"/>
    <w:rsid w:val="00A4403A"/>
    <w:rsid w:val="00A50313"/>
    <w:rsid w:val="00A576E2"/>
    <w:rsid w:val="00A81C06"/>
    <w:rsid w:val="00A834ED"/>
    <w:rsid w:val="00A855AF"/>
    <w:rsid w:val="00A86FB8"/>
    <w:rsid w:val="00A92890"/>
    <w:rsid w:val="00AB2EB2"/>
    <w:rsid w:val="00AB54CC"/>
    <w:rsid w:val="00AB7F2F"/>
    <w:rsid w:val="00AC2642"/>
    <w:rsid w:val="00AC362B"/>
    <w:rsid w:val="00AC6CF7"/>
    <w:rsid w:val="00AD417B"/>
    <w:rsid w:val="00AD4980"/>
    <w:rsid w:val="00AD67F9"/>
    <w:rsid w:val="00AF40D2"/>
    <w:rsid w:val="00B10BF1"/>
    <w:rsid w:val="00B129CA"/>
    <w:rsid w:val="00B13DF3"/>
    <w:rsid w:val="00B2333E"/>
    <w:rsid w:val="00B238BD"/>
    <w:rsid w:val="00B30D6D"/>
    <w:rsid w:val="00B35420"/>
    <w:rsid w:val="00B43111"/>
    <w:rsid w:val="00B44E6F"/>
    <w:rsid w:val="00B47CD3"/>
    <w:rsid w:val="00B50204"/>
    <w:rsid w:val="00B566B9"/>
    <w:rsid w:val="00B643EB"/>
    <w:rsid w:val="00B74A72"/>
    <w:rsid w:val="00B75ACB"/>
    <w:rsid w:val="00B75FC8"/>
    <w:rsid w:val="00B77C42"/>
    <w:rsid w:val="00B8549E"/>
    <w:rsid w:val="00B92AB2"/>
    <w:rsid w:val="00B92D69"/>
    <w:rsid w:val="00BC2395"/>
    <w:rsid w:val="00BC4BF0"/>
    <w:rsid w:val="00BC6A76"/>
    <w:rsid w:val="00BE0AF6"/>
    <w:rsid w:val="00BE29F1"/>
    <w:rsid w:val="00BF3737"/>
    <w:rsid w:val="00BF798F"/>
    <w:rsid w:val="00C02747"/>
    <w:rsid w:val="00C02A92"/>
    <w:rsid w:val="00C13E32"/>
    <w:rsid w:val="00C151F4"/>
    <w:rsid w:val="00C15F24"/>
    <w:rsid w:val="00C26C1E"/>
    <w:rsid w:val="00C3043F"/>
    <w:rsid w:val="00C342ED"/>
    <w:rsid w:val="00C34C78"/>
    <w:rsid w:val="00C532D1"/>
    <w:rsid w:val="00C55274"/>
    <w:rsid w:val="00C6445E"/>
    <w:rsid w:val="00C72F37"/>
    <w:rsid w:val="00C77053"/>
    <w:rsid w:val="00C7746A"/>
    <w:rsid w:val="00C82F8A"/>
    <w:rsid w:val="00C85BA1"/>
    <w:rsid w:val="00CA0613"/>
    <w:rsid w:val="00CA2CB6"/>
    <w:rsid w:val="00CB7402"/>
    <w:rsid w:val="00CC0630"/>
    <w:rsid w:val="00CC3C63"/>
    <w:rsid w:val="00CC43BF"/>
    <w:rsid w:val="00CC4EB1"/>
    <w:rsid w:val="00CC5CDC"/>
    <w:rsid w:val="00CD004F"/>
    <w:rsid w:val="00CD28F9"/>
    <w:rsid w:val="00CD4C55"/>
    <w:rsid w:val="00CD5940"/>
    <w:rsid w:val="00CE085A"/>
    <w:rsid w:val="00CE36B9"/>
    <w:rsid w:val="00CF6D29"/>
    <w:rsid w:val="00D00DBF"/>
    <w:rsid w:val="00D01168"/>
    <w:rsid w:val="00D121DC"/>
    <w:rsid w:val="00D14EFB"/>
    <w:rsid w:val="00D21572"/>
    <w:rsid w:val="00D33B59"/>
    <w:rsid w:val="00D35F8B"/>
    <w:rsid w:val="00D5095D"/>
    <w:rsid w:val="00D517B4"/>
    <w:rsid w:val="00D53A7F"/>
    <w:rsid w:val="00D549AE"/>
    <w:rsid w:val="00D60B3A"/>
    <w:rsid w:val="00D64A98"/>
    <w:rsid w:val="00D650B2"/>
    <w:rsid w:val="00D6677C"/>
    <w:rsid w:val="00D7446F"/>
    <w:rsid w:val="00D7515F"/>
    <w:rsid w:val="00D76E5B"/>
    <w:rsid w:val="00D7751C"/>
    <w:rsid w:val="00D811E1"/>
    <w:rsid w:val="00D851D6"/>
    <w:rsid w:val="00DA10FB"/>
    <w:rsid w:val="00DA1AD0"/>
    <w:rsid w:val="00DB4A2F"/>
    <w:rsid w:val="00DB4D85"/>
    <w:rsid w:val="00DC10DB"/>
    <w:rsid w:val="00DD209F"/>
    <w:rsid w:val="00DD67AB"/>
    <w:rsid w:val="00DE14C8"/>
    <w:rsid w:val="00DE4108"/>
    <w:rsid w:val="00DE5AA8"/>
    <w:rsid w:val="00DF7753"/>
    <w:rsid w:val="00E0124D"/>
    <w:rsid w:val="00E0674A"/>
    <w:rsid w:val="00E11924"/>
    <w:rsid w:val="00E152C7"/>
    <w:rsid w:val="00E15DBE"/>
    <w:rsid w:val="00E22DE2"/>
    <w:rsid w:val="00E24F7E"/>
    <w:rsid w:val="00E26190"/>
    <w:rsid w:val="00E342F6"/>
    <w:rsid w:val="00E35C05"/>
    <w:rsid w:val="00E42FD0"/>
    <w:rsid w:val="00E45951"/>
    <w:rsid w:val="00E51A2D"/>
    <w:rsid w:val="00E5274B"/>
    <w:rsid w:val="00E536A0"/>
    <w:rsid w:val="00E53FA8"/>
    <w:rsid w:val="00E6039D"/>
    <w:rsid w:val="00E62A88"/>
    <w:rsid w:val="00E66CFA"/>
    <w:rsid w:val="00E72310"/>
    <w:rsid w:val="00E74243"/>
    <w:rsid w:val="00E823FB"/>
    <w:rsid w:val="00E85B95"/>
    <w:rsid w:val="00E914A4"/>
    <w:rsid w:val="00E92C23"/>
    <w:rsid w:val="00EA1503"/>
    <w:rsid w:val="00EA18D2"/>
    <w:rsid w:val="00EA78E3"/>
    <w:rsid w:val="00EB2D71"/>
    <w:rsid w:val="00EB3667"/>
    <w:rsid w:val="00EB3760"/>
    <w:rsid w:val="00EB522A"/>
    <w:rsid w:val="00EB7E27"/>
    <w:rsid w:val="00EC01E2"/>
    <w:rsid w:val="00EC0B23"/>
    <w:rsid w:val="00EC30F6"/>
    <w:rsid w:val="00ED073E"/>
    <w:rsid w:val="00EE719E"/>
    <w:rsid w:val="00EE7283"/>
    <w:rsid w:val="00EF317E"/>
    <w:rsid w:val="00EF3C94"/>
    <w:rsid w:val="00EF5217"/>
    <w:rsid w:val="00F07588"/>
    <w:rsid w:val="00F1534A"/>
    <w:rsid w:val="00F204C5"/>
    <w:rsid w:val="00F25DD7"/>
    <w:rsid w:val="00F40937"/>
    <w:rsid w:val="00F46611"/>
    <w:rsid w:val="00F46BD9"/>
    <w:rsid w:val="00F57F73"/>
    <w:rsid w:val="00F61736"/>
    <w:rsid w:val="00F63CB2"/>
    <w:rsid w:val="00F71078"/>
    <w:rsid w:val="00F73EC1"/>
    <w:rsid w:val="00F813A8"/>
    <w:rsid w:val="00F83105"/>
    <w:rsid w:val="00F93E0D"/>
    <w:rsid w:val="00F9415E"/>
    <w:rsid w:val="00F965C9"/>
    <w:rsid w:val="00F97C2E"/>
    <w:rsid w:val="00FA7FF4"/>
    <w:rsid w:val="00FB20DA"/>
    <w:rsid w:val="00FB3832"/>
    <w:rsid w:val="00FB3F63"/>
    <w:rsid w:val="00FB44DA"/>
    <w:rsid w:val="00FB64F3"/>
    <w:rsid w:val="00FC134C"/>
    <w:rsid w:val="00FC581E"/>
    <w:rsid w:val="00FD0167"/>
    <w:rsid w:val="00FD59BB"/>
    <w:rsid w:val="00FE0272"/>
    <w:rsid w:val="00FE0CBE"/>
    <w:rsid w:val="00FE378E"/>
    <w:rsid w:val="00FF12B5"/>
    <w:rsid w:val="00FF3C65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C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4A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D5E"/>
  </w:style>
  <w:style w:type="paragraph" w:styleId="a6">
    <w:name w:val="footer"/>
    <w:basedOn w:val="a"/>
    <w:link w:val="a7"/>
    <w:uiPriority w:val="99"/>
    <w:semiHidden/>
    <w:unhideWhenUsed/>
    <w:rsid w:val="0069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6D5E"/>
  </w:style>
  <w:style w:type="character" w:styleId="a8">
    <w:name w:val="Hyperlink"/>
    <w:basedOn w:val="a0"/>
    <w:uiPriority w:val="99"/>
    <w:semiHidden/>
    <w:unhideWhenUsed/>
    <w:rsid w:val="00696D5E"/>
    <w:rPr>
      <w:color w:val="0000FF"/>
      <w:u w:val="single"/>
    </w:rPr>
  </w:style>
  <w:style w:type="paragraph" w:customStyle="1" w:styleId="ConsPlusNormal">
    <w:name w:val="ConsPlusNormal"/>
    <w:rsid w:val="008854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rsid w:val="00E0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A6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62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CD4C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4C55"/>
    <w:pPr>
      <w:widowControl w:val="0"/>
      <w:shd w:val="clear" w:color="auto" w:fill="FFFFFF"/>
      <w:spacing w:after="0" w:line="37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;Полужирный"/>
    <w:rsid w:val="00CD4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2pt">
    <w:name w:val="Основной текст (2) + Arial;12 pt;Полужирный"/>
    <w:rsid w:val="00CD4C5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974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No Spacing"/>
    <w:link w:val="ab"/>
    <w:uiPriority w:val="1"/>
    <w:qFormat/>
    <w:rsid w:val="008146B2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8146B2"/>
    <w:rPr>
      <w:rFonts w:eastAsiaTheme="minorEastAsia"/>
      <w:lang w:eastAsia="ru-RU"/>
    </w:rPr>
  </w:style>
  <w:style w:type="paragraph" w:customStyle="1" w:styleId="ConsPlusNonformat">
    <w:name w:val="ConsPlusNonformat"/>
    <w:rsid w:val="006C0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4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0954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7F6FB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4A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D5E"/>
  </w:style>
  <w:style w:type="paragraph" w:styleId="a6">
    <w:name w:val="footer"/>
    <w:basedOn w:val="a"/>
    <w:link w:val="a7"/>
    <w:uiPriority w:val="99"/>
    <w:semiHidden/>
    <w:unhideWhenUsed/>
    <w:rsid w:val="0069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6D5E"/>
  </w:style>
  <w:style w:type="character" w:styleId="a8">
    <w:name w:val="Hyperlink"/>
    <w:basedOn w:val="a0"/>
    <w:uiPriority w:val="99"/>
    <w:semiHidden/>
    <w:unhideWhenUsed/>
    <w:rsid w:val="00696D5E"/>
    <w:rPr>
      <w:color w:val="0000FF"/>
      <w:u w:val="single"/>
    </w:rPr>
  </w:style>
  <w:style w:type="paragraph" w:customStyle="1" w:styleId="ConsPlusNormal">
    <w:name w:val="ConsPlusNormal"/>
    <w:rsid w:val="008854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rsid w:val="00E0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A6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62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CD4C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4C55"/>
    <w:pPr>
      <w:widowControl w:val="0"/>
      <w:shd w:val="clear" w:color="auto" w:fill="FFFFFF"/>
      <w:spacing w:after="0" w:line="37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;Полужирный"/>
    <w:rsid w:val="00CD4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2pt">
    <w:name w:val="Основной текст (2) + Arial;12 pt;Полужирный"/>
    <w:rsid w:val="00CD4C5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974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No Spacing"/>
    <w:link w:val="ab"/>
    <w:uiPriority w:val="1"/>
    <w:qFormat/>
    <w:rsid w:val="008146B2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8146B2"/>
    <w:rPr>
      <w:rFonts w:eastAsiaTheme="minorEastAsia"/>
      <w:lang w:eastAsia="ru-RU"/>
    </w:rPr>
  </w:style>
  <w:style w:type="paragraph" w:customStyle="1" w:styleId="ConsPlusNonformat">
    <w:name w:val="ConsPlusNonformat"/>
    <w:rsid w:val="006C0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4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0954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7F6FB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ED86A-B8C5-4E89-A838-54D7C52C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lvpetuhova</dc:creator>
  <cp:lastModifiedBy>Пользователь</cp:lastModifiedBy>
  <cp:revision>5</cp:revision>
  <cp:lastPrinted>2023-07-12T09:56:00Z</cp:lastPrinted>
  <dcterms:created xsi:type="dcterms:W3CDTF">2025-04-16T01:24:00Z</dcterms:created>
  <dcterms:modified xsi:type="dcterms:W3CDTF">2025-04-30T02:47:00Z</dcterms:modified>
</cp:coreProperties>
</file>